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F02E8F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A877FF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6E2EB0" w:rsidRDefault="006E2EB0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0E3D65">
        <w:rPr>
          <w:sz w:val="24"/>
        </w:rPr>
        <w:t>27</w:t>
      </w:r>
      <w:r w:rsidR="00440DF8">
        <w:rPr>
          <w:sz w:val="24"/>
        </w:rPr>
        <w:t>.06</w:t>
      </w:r>
      <w:r>
        <w:rPr>
          <w:sz w:val="24"/>
        </w:rPr>
        <w:t>.2018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6E2EB0" w:rsidP="006E2EB0">
      <w:pPr>
        <w:pStyle w:val="Nadpis1"/>
        <w:rPr>
          <w:b/>
          <w:i/>
          <w:sz w:val="24"/>
        </w:rPr>
      </w:pPr>
      <w:r w:rsidRPr="00F02E8F">
        <w:rPr>
          <w:b/>
          <w:i/>
          <w:sz w:val="24"/>
        </w:rPr>
        <w:t>z 3</w:t>
      </w:r>
      <w:r w:rsidR="000E3D65">
        <w:rPr>
          <w:b/>
          <w:i/>
          <w:sz w:val="24"/>
        </w:rPr>
        <w:t>5</w:t>
      </w:r>
      <w:r w:rsidRPr="00F02E8F">
        <w:rPr>
          <w:b/>
          <w:i/>
          <w:sz w:val="24"/>
        </w:rPr>
        <w:t xml:space="preserve">. jednání ZO Lesnice, které se konalo dne </w:t>
      </w:r>
      <w:r w:rsidR="000E3D65">
        <w:rPr>
          <w:b/>
          <w:i/>
          <w:sz w:val="24"/>
        </w:rPr>
        <w:t>27</w:t>
      </w:r>
      <w:r w:rsidR="00440DF8">
        <w:rPr>
          <w:b/>
          <w:i/>
          <w:sz w:val="24"/>
        </w:rPr>
        <w:t>.06</w:t>
      </w:r>
      <w:r w:rsidR="007B129E">
        <w:rPr>
          <w:b/>
          <w:i/>
          <w:sz w:val="24"/>
        </w:rPr>
        <w:t>.</w:t>
      </w:r>
      <w:r w:rsidRPr="00F02E8F">
        <w:rPr>
          <w:b/>
          <w:i/>
          <w:sz w:val="24"/>
        </w:rPr>
        <w:t>2018 v 17,30 hod. v zasedací místnosti OÚ  Lesnice</w:t>
      </w:r>
      <w:r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 w:rsidR="000E3D65">
        <w:t>5</w:t>
      </w:r>
      <w:r w:rsidR="0065595B">
        <w:t xml:space="preserve"> </w:t>
      </w:r>
      <w:r w:rsidR="003008FB">
        <w:t>-</w:t>
      </w:r>
      <w:r>
        <w:t xml:space="preserve"> </w:t>
      </w:r>
      <w:r w:rsidR="003008FB">
        <w:t xml:space="preserve">Ing. Jiří Chlebníček, Soňa Pobucká, Ing. Vlastimil </w:t>
      </w:r>
      <w:proofErr w:type="spellStart"/>
      <w:r w:rsidR="003008FB">
        <w:t>Vepřek</w:t>
      </w:r>
      <w:proofErr w:type="spellEnd"/>
      <w:r w:rsidR="003008FB">
        <w:t>,</w:t>
      </w:r>
      <w:r w:rsidR="000E3D65">
        <w:t xml:space="preserve"> Jana </w:t>
      </w:r>
      <w:proofErr w:type="spellStart"/>
      <w:r w:rsidR="000E3D65">
        <w:t>Daříčková</w:t>
      </w:r>
      <w:proofErr w:type="spellEnd"/>
      <w:r w:rsidR="0065595B">
        <w:t>, Karel Polách</w:t>
      </w:r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 xml:space="preserve">mluveni: </w:t>
      </w:r>
      <w:r w:rsidR="000E3D65">
        <w:t xml:space="preserve">2 - </w:t>
      </w:r>
      <w:r w:rsidR="00CE007A">
        <w:t>Jan Slabý</w:t>
      </w:r>
      <w:r w:rsidR="000E3D65">
        <w:t>, Mgr. Marie Beranová</w:t>
      </w:r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2 -</w:t>
      </w:r>
      <w:r w:rsidR="00F02E8F" w:rsidRPr="0043170B">
        <w:t xml:space="preserve"> </w:t>
      </w:r>
      <w:r w:rsidR="00F02E8F">
        <w:t xml:space="preserve"> Jana </w:t>
      </w:r>
      <w:proofErr w:type="spellStart"/>
      <w:r w:rsidR="00F02E8F">
        <w:t>Plháková</w:t>
      </w:r>
      <w:proofErr w:type="spellEnd"/>
      <w:r w:rsidR="00F02E8F">
        <w:t xml:space="preserve">, Jiří </w:t>
      </w:r>
      <w:proofErr w:type="spellStart"/>
      <w:r w:rsidR="00F02E8F">
        <w:t>Sitta</w:t>
      </w:r>
      <w:proofErr w:type="spellEnd"/>
      <w:r w:rsidR="0065595B" w:rsidRPr="0065595B">
        <w:t xml:space="preserve"> </w:t>
      </w:r>
    </w:p>
    <w:p w:rsidR="00F02E8F" w:rsidRPr="0043170B" w:rsidRDefault="00F02E8F" w:rsidP="00F02E8F">
      <w:r>
        <w:t xml:space="preserve">Zapisovatel: </w:t>
      </w:r>
      <w:r>
        <w:tab/>
      </w:r>
      <w:r w:rsidR="00491F98">
        <w:t>Pobucká Soňa</w:t>
      </w:r>
    </w:p>
    <w:p w:rsidR="00F02E8F" w:rsidRPr="0043170B" w:rsidRDefault="00F02E8F" w:rsidP="00F02E8F"/>
    <w:p w:rsidR="00F02E8F" w:rsidRDefault="00745ADD" w:rsidP="00F02E8F">
      <w:pPr>
        <w:tabs>
          <w:tab w:val="left" w:pos="2445"/>
        </w:tabs>
        <w:jc w:val="both"/>
      </w:pPr>
      <w:r>
        <w:t xml:space="preserve">Ověřovatelé zápisu: </w:t>
      </w:r>
      <w:r w:rsidR="00491F98">
        <w:t xml:space="preserve">Ing. Vlastimil </w:t>
      </w:r>
      <w:proofErr w:type="spellStart"/>
      <w:r w:rsidR="00491F98">
        <w:t>Vepřek</w:t>
      </w:r>
      <w:proofErr w:type="spellEnd"/>
      <w:r w:rsidR="00491F98">
        <w:t xml:space="preserve">, Jana </w:t>
      </w:r>
      <w:proofErr w:type="spellStart"/>
      <w:r w:rsidR="00491F98">
        <w:t>Daříčková</w:t>
      </w:r>
      <w:proofErr w:type="spellEnd"/>
    </w:p>
    <w:p w:rsidR="00F02E8F" w:rsidRDefault="00F02E8F" w:rsidP="00F02E8F">
      <w:pPr>
        <w:jc w:val="both"/>
      </w:pPr>
    </w:p>
    <w:p w:rsidR="00F02E8F" w:rsidRDefault="00F02E8F" w:rsidP="00F02E8F">
      <w:pPr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Zahájení</w:t>
      </w: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Kontrola usnesení ZO Lesnice 3</w:t>
      </w:r>
      <w:r w:rsidR="000E3D65">
        <w:t>4</w:t>
      </w:r>
      <w:r w:rsidRPr="0001590A">
        <w:t>/2018</w:t>
      </w:r>
    </w:p>
    <w:p w:rsidR="00440DF8" w:rsidRPr="00440DF8" w:rsidRDefault="00257E90" w:rsidP="00440DF8">
      <w:pPr>
        <w:numPr>
          <w:ilvl w:val="0"/>
          <w:numId w:val="7"/>
        </w:numPr>
        <w:ind w:left="567" w:hanging="709"/>
      </w:pPr>
      <w:r>
        <w:t>Rozpočtové opatření č. 4</w:t>
      </w:r>
    </w:p>
    <w:p w:rsidR="00440DF8" w:rsidRPr="00257E90" w:rsidRDefault="00257E90" w:rsidP="00257E90">
      <w:pPr>
        <w:numPr>
          <w:ilvl w:val="0"/>
          <w:numId w:val="7"/>
        </w:numPr>
        <w:ind w:left="567" w:hanging="709"/>
      </w:pPr>
      <w:r w:rsidRPr="00257E90">
        <w:t xml:space="preserve">Přijetí dotace a zadání VŘ na pořízení hracích prvků škola a areál </w:t>
      </w:r>
    </w:p>
    <w:p w:rsidR="00257E90" w:rsidRPr="00257E90" w:rsidRDefault="00257E90" w:rsidP="00257E90">
      <w:pPr>
        <w:numPr>
          <w:ilvl w:val="0"/>
          <w:numId w:val="7"/>
        </w:numPr>
        <w:ind w:left="567" w:hanging="709"/>
      </w:pPr>
      <w:r w:rsidRPr="00257E90">
        <w:rPr>
          <w:bCs/>
        </w:rPr>
        <w:t xml:space="preserve">Rozhodnutí a oznámení o výběru dodavatele, schválení smlouvy se zhotovitelem na akci fasáda - </w:t>
      </w:r>
      <w:r w:rsidRPr="00257E90">
        <w:t>„Rekonstrukce objektu recyklačního dvora v obci Lesnice“</w:t>
      </w:r>
    </w:p>
    <w:p w:rsidR="00257E90" w:rsidRPr="00257E90" w:rsidRDefault="00257E90" w:rsidP="00257E90">
      <w:pPr>
        <w:numPr>
          <w:ilvl w:val="0"/>
          <w:numId w:val="7"/>
        </w:numPr>
        <w:ind w:left="567" w:hanging="709"/>
      </w:pPr>
      <w:r w:rsidRPr="00257E90">
        <w:rPr>
          <w:color w:val="000000"/>
        </w:rPr>
        <w:t xml:space="preserve">Územní studie Lesnice – Lokalita U hřbitova - textová a grafická část zpracované dokumentace – od arch. </w:t>
      </w:r>
      <w:proofErr w:type="spellStart"/>
      <w:r w:rsidRPr="00257E90">
        <w:rPr>
          <w:color w:val="000000"/>
        </w:rPr>
        <w:t>Dujku</w:t>
      </w:r>
      <w:proofErr w:type="spellEnd"/>
    </w:p>
    <w:p w:rsidR="00440DF8" w:rsidRPr="00440DF8" w:rsidRDefault="00440DF8" w:rsidP="00440DF8">
      <w:pPr>
        <w:numPr>
          <w:ilvl w:val="0"/>
          <w:numId w:val="7"/>
        </w:numPr>
        <w:ind w:left="567" w:hanging="709"/>
      </w:pPr>
      <w:proofErr w:type="gramStart"/>
      <w:r w:rsidRPr="00440DF8">
        <w:t>Různé</w:t>
      </w:r>
      <w:r w:rsidR="00B12B80">
        <w:t xml:space="preserve"> –  stanovení</w:t>
      </w:r>
      <w:proofErr w:type="gramEnd"/>
      <w:r w:rsidR="00B12B80">
        <w:t xml:space="preserve"> počtu zastupitelů do obecního zastupitelstva</w:t>
      </w:r>
    </w:p>
    <w:p w:rsidR="00440DF8" w:rsidRPr="00440DF8" w:rsidRDefault="00440DF8" w:rsidP="00440DF8">
      <w:pPr>
        <w:numPr>
          <w:ilvl w:val="0"/>
          <w:numId w:val="7"/>
        </w:numPr>
        <w:tabs>
          <w:tab w:val="num" w:pos="567"/>
        </w:tabs>
        <w:ind w:left="567" w:hanging="709"/>
      </w:pPr>
      <w:r w:rsidRPr="00440DF8">
        <w:t>Diskuse</w:t>
      </w:r>
    </w:p>
    <w:p w:rsidR="00440DF8" w:rsidRPr="00440DF8" w:rsidRDefault="00440DF8" w:rsidP="00440DF8">
      <w:pPr>
        <w:numPr>
          <w:ilvl w:val="0"/>
          <w:numId w:val="7"/>
        </w:numPr>
        <w:tabs>
          <w:tab w:val="num" w:pos="567"/>
        </w:tabs>
        <w:ind w:left="567" w:hanging="709"/>
      </w:pPr>
      <w:r w:rsidRPr="00440DF8">
        <w:t>Usnesení</w:t>
      </w:r>
    </w:p>
    <w:p w:rsidR="00440DF8" w:rsidRPr="00440DF8" w:rsidRDefault="00440DF8" w:rsidP="00440DF8">
      <w:pPr>
        <w:numPr>
          <w:ilvl w:val="0"/>
          <w:numId w:val="7"/>
        </w:numPr>
        <w:tabs>
          <w:tab w:val="num" w:pos="567"/>
        </w:tabs>
        <w:ind w:left="567" w:hanging="709"/>
      </w:pPr>
      <w:r w:rsidRPr="00440DF8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3008FB" w:rsidRDefault="003008FB" w:rsidP="003008FB">
      <w:pPr>
        <w:jc w:val="both"/>
        <w:rPr>
          <w:color w:val="000000" w:themeColor="text1"/>
        </w:rPr>
      </w:pPr>
      <w:r w:rsidRPr="00FF27CD">
        <w:t>Starosta obce Ing. Jiří Chlebníček přivítal přítomné hosty a členy zastupitelstva, seznámil je s programem dnešního zasedání</w:t>
      </w:r>
      <w:r>
        <w:t xml:space="preserve">, doplnil program </w:t>
      </w:r>
      <w:r w:rsidRPr="00FF27CD">
        <w:t>a vyzval přítomné členy zastup</w:t>
      </w:r>
      <w:r>
        <w:t xml:space="preserve">itelstva </w:t>
      </w:r>
      <w:r>
        <w:rPr>
          <w:color w:val="000000" w:themeColor="text1"/>
        </w:rPr>
        <w:t xml:space="preserve">k doplnění do programu. </w:t>
      </w:r>
    </w:p>
    <w:p w:rsidR="00CE007A" w:rsidRDefault="00CE007A" w:rsidP="003008FB">
      <w:pPr>
        <w:jc w:val="both"/>
        <w:rPr>
          <w:color w:val="000000" w:themeColor="text1"/>
        </w:rPr>
      </w:pPr>
    </w:p>
    <w:p w:rsidR="00CE007A" w:rsidRDefault="00CE007A" w:rsidP="003008F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</w:t>
      </w:r>
      <w:r w:rsidR="00257E90">
        <w:rPr>
          <w:color w:val="000000" w:themeColor="text1"/>
        </w:rPr>
        <w:t>doplňuje do bodu č. 7. Různé:</w:t>
      </w:r>
    </w:p>
    <w:p w:rsidR="00257E90" w:rsidRPr="00257E90" w:rsidRDefault="00257E90" w:rsidP="00257E90">
      <w:pPr>
        <w:pStyle w:val="Odstavecseseznamem"/>
        <w:numPr>
          <w:ilvl w:val="0"/>
          <w:numId w:val="27"/>
        </w:numPr>
        <w:jc w:val="both"/>
        <w:rPr>
          <w:color w:val="000000" w:themeColor="text1"/>
        </w:rPr>
      </w:pPr>
      <w:r>
        <w:rPr>
          <w:color w:val="000000" w:themeColor="text1"/>
        </w:rPr>
        <w:t>Schválení počtu zastupitelů na volební období 2018 - 2022</w:t>
      </w:r>
    </w:p>
    <w:p w:rsidR="00D02E26" w:rsidRDefault="00D02E26" w:rsidP="003008FB">
      <w:pPr>
        <w:jc w:val="both"/>
        <w:rPr>
          <w:color w:val="000000" w:themeColor="text1"/>
        </w:rPr>
      </w:pPr>
    </w:p>
    <w:p w:rsidR="003008FB" w:rsidRDefault="003008FB" w:rsidP="003008FB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 w:rsidR="00B12B80">
        <w:t>5</w:t>
      </w:r>
      <w:r>
        <w:t xml:space="preserve">            </w:t>
      </w:r>
      <w:r w:rsidRPr="00FF27CD">
        <w:tab/>
        <w:t xml:space="preserve">Proti:  </w:t>
      </w:r>
      <w:r>
        <w:t xml:space="preserve">   </w:t>
      </w:r>
      <w:proofErr w:type="gramStart"/>
      <w:r w:rsidR="00745ADD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745ADD">
        <w:t>0</w:t>
      </w:r>
    </w:p>
    <w:p w:rsidR="003008FB" w:rsidRDefault="003008FB" w:rsidP="003008FB">
      <w:pPr>
        <w:jc w:val="both"/>
      </w:pPr>
    </w:p>
    <w:p w:rsidR="00CE007A" w:rsidRDefault="00CE007A" w:rsidP="003008FB">
      <w:pPr>
        <w:jc w:val="both"/>
        <w:rPr>
          <w:b/>
        </w:rPr>
      </w:pPr>
    </w:p>
    <w:p w:rsidR="00257E90" w:rsidRPr="0001590A" w:rsidRDefault="00257E90" w:rsidP="00257E90">
      <w:r>
        <w:rPr>
          <w:b/>
        </w:rPr>
        <w:t>2</w:t>
      </w:r>
      <w:r w:rsidR="003008FB" w:rsidRPr="00EA32E2">
        <w:rPr>
          <w:b/>
        </w:rPr>
        <w:t xml:space="preserve">. </w:t>
      </w:r>
      <w:r w:rsidRPr="00257E90">
        <w:rPr>
          <w:b/>
        </w:rPr>
        <w:t>Kontrola usnesení ZO Lesnice 34/2018</w:t>
      </w:r>
    </w:p>
    <w:p w:rsidR="003008FB" w:rsidRPr="00EA32E2" w:rsidRDefault="003008FB" w:rsidP="003008FB">
      <w:pPr>
        <w:jc w:val="both"/>
        <w:rPr>
          <w:b/>
        </w:rPr>
      </w:pPr>
    </w:p>
    <w:p w:rsidR="003008FB" w:rsidRDefault="003008FB" w:rsidP="003008FB">
      <w:pPr>
        <w:jc w:val="both"/>
      </w:pPr>
      <w:r>
        <w:t xml:space="preserve">ZO vzalo na vědomí </w:t>
      </w:r>
      <w:r w:rsidRPr="00FF27CD">
        <w:t xml:space="preserve">kontrolu plnění usnesení ze </w:t>
      </w:r>
      <w:r>
        <w:t>3</w:t>
      </w:r>
      <w:r w:rsidR="00257E90">
        <w:t>4</w:t>
      </w:r>
      <w:r w:rsidRPr="00FF27CD">
        <w:t>/201</w:t>
      </w:r>
      <w:r>
        <w:t>8</w:t>
      </w:r>
    </w:p>
    <w:p w:rsidR="00DD312F" w:rsidRDefault="00DD312F" w:rsidP="003008FB">
      <w:pPr>
        <w:jc w:val="both"/>
      </w:pPr>
    </w:p>
    <w:p w:rsidR="00402F85" w:rsidRDefault="00257E90" w:rsidP="00402F85">
      <w:pPr>
        <w:rPr>
          <w:b/>
        </w:rPr>
      </w:pPr>
      <w:r>
        <w:rPr>
          <w:b/>
        </w:rPr>
        <w:t>3</w:t>
      </w:r>
      <w:r w:rsidR="003008FB" w:rsidRPr="00EA32E2">
        <w:rPr>
          <w:b/>
        </w:rPr>
        <w:t xml:space="preserve">. </w:t>
      </w:r>
      <w:r>
        <w:rPr>
          <w:b/>
        </w:rPr>
        <w:t>Rozpočtové opatření č. 4</w:t>
      </w:r>
    </w:p>
    <w:p w:rsidR="009E1CCC" w:rsidRPr="009E1CCC" w:rsidRDefault="009E1CCC" w:rsidP="00402F85"/>
    <w:p w:rsidR="00257E90" w:rsidRDefault="009E1CCC" w:rsidP="00402F85">
      <w:r>
        <w:lastRenderedPageBreak/>
        <w:t xml:space="preserve">Zastupitelstvo obce schvaluje </w:t>
      </w:r>
      <w:r w:rsidR="00257E90">
        <w:t xml:space="preserve">rozpočtové opatření č. 4 ve výši: 100.000,- Kč příjmy, </w:t>
      </w:r>
    </w:p>
    <w:p w:rsidR="009E1CCC" w:rsidRPr="009E1CCC" w:rsidRDefault="00257E90" w:rsidP="00402F85">
      <w:r>
        <w:t xml:space="preserve">100.000,- </w:t>
      </w:r>
      <w:r w:rsidR="00B12B80">
        <w:t>K</w:t>
      </w:r>
      <w:r>
        <w:t>č výdaje</w:t>
      </w:r>
      <w:r w:rsidR="009E1CCC">
        <w:t xml:space="preserve"> </w:t>
      </w:r>
    </w:p>
    <w:p w:rsidR="0001590A" w:rsidRPr="0001590A" w:rsidRDefault="0001590A" w:rsidP="0001590A"/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proofErr w:type="gramStart"/>
      <w:r w:rsidR="00B12B80">
        <w:t>5</w:t>
      </w:r>
      <w:r>
        <w:t xml:space="preserve">         </w:t>
      </w:r>
      <w:r w:rsidRPr="00FF27CD">
        <w:t>Proti</w:t>
      </w:r>
      <w:proofErr w:type="gramEnd"/>
      <w:r w:rsidRPr="00FF27CD">
        <w:t xml:space="preserve">:  </w:t>
      </w:r>
      <w:r>
        <w:t xml:space="preserve">    </w:t>
      </w:r>
      <w:proofErr w:type="gramStart"/>
      <w:r w:rsidR="000A16C8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402F85">
        <w:t>0</w:t>
      </w:r>
    </w:p>
    <w:p w:rsidR="00B12B80" w:rsidRDefault="00B12B80" w:rsidP="00345EF7">
      <w:pPr>
        <w:tabs>
          <w:tab w:val="left" w:pos="284"/>
        </w:tabs>
        <w:jc w:val="both"/>
      </w:pPr>
    </w:p>
    <w:p w:rsidR="00B12B80" w:rsidRDefault="00B12B80" w:rsidP="00345EF7">
      <w:pPr>
        <w:tabs>
          <w:tab w:val="left" w:pos="284"/>
        </w:tabs>
        <w:jc w:val="both"/>
      </w:pPr>
      <w:r>
        <w:t>ZO ukládá s</w:t>
      </w:r>
      <w:r w:rsidR="00482E49">
        <w:t>tarostovi obce, aby se složkami</w:t>
      </w:r>
      <w:r>
        <w:t>, které organizují akce</w:t>
      </w:r>
      <w:r w:rsidR="00482E49">
        <w:t xml:space="preserve"> pod záštitou obce,</w:t>
      </w:r>
      <w:r>
        <w:t xml:space="preserve"> dohodl termín konání těchto akcí minimálně týden předem a informoval takto členy zastupitelstva</w:t>
      </w:r>
    </w:p>
    <w:p w:rsidR="00482E49" w:rsidRDefault="00482E49" w:rsidP="00482E49">
      <w:pPr>
        <w:tabs>
          <w:tab w:val="left" w:pos="284"/>
        </w:tabs>
        <w:jc w:val="both"/>
      </w:pPr>
    </w:p>
    <w:p w:rsidR="00482E49" w:rsidRDefault="00482E49" w:rsidP="00482E49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proofErr w:type="gramStart"/>
      <w:r>
        <w:t xml:space="preserve">5         </w:t>
      </w:r>
      <w:r w:rsidRPr="00FF27CD">
        <w:t>Proti</w:t>
      </w:r>
      <w:proofErr w:type="gramEnd"/>
      <w:r w:rsidRPr="00FF27CD">
        <w:t xml:space="preserve">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EA32E2" w:rsidRDefault="00EA32E2" w:rsidP="00345EF7">
      <w:pPr>
        <w:tabs>
          <w:tab w:val="left" w:pos="284"/>
        </w:tabs>
        <w:jc w:val="both"/>
      </w:pPr>
    </w:p>
    <w:p w:rsidR="00440DF8" w:rsidRPr="00440DF8" w:rsidRDefault="00257E90" w:rsidP="00440DF8">
      <w:r>
        <w:rPr>
          <w:b/>
        </w:rPr>
        <w:t>4</w:t>
      </w:r>
      <w:r w:rsidR="003008FB" w:rsidRPr="00EA32E2">
        <w:rPr>
          <w:b/>
        </w:rPr>
        <w:t xml:space="preserve">. </w:t>
      </w:r>
      <w:r w:rsidRPr="00257E90">
        <w:rPr>
          <w:b/>
        </w:rPr>
        <w:t>Přijetí dotace a zadání VŘ na pořízení hracích prvků škola a areál</w:t>
      </w:r>
    </w:p>
    <w:p w:rsidR="003008FB" w:rsidRDefault="003008FB" w:rsidP="003008FB">
      <w:pPr>
        <w:jc w:val="both"/>
        <w:rPr>
          <w:b/>
        </w:rPr>
      </w:pPr>
    </w:p>
    <w:p w:rsidR="009E1CCC" w:rsidRDefault="001709A1" w:rsidP="009E1CCC">
      <w:pPr>
        <w:jc w:val="both"/>
      </w:pPr>
      <w:r>
        <w:t>Zastupitelstvo obce</w:t>
      </w:r>
      <w:r w:rsidR="009E1CCC">
        <w:t xml:space="preserve"> </w:t>
      </w:r>
      <w:r w:rsidR="00257E90">
        <w:t xml:space="preserve">schvaluje přijetí dotace </w:t>
      </w:r>
      <w:r w:rsidR="00BB66BB">
        <w:t>ve výši 400.000,- Kč na akci: Lesnice pro děti a mládež, od Ministerstva pro místní rozvoj, z programu „Podpora rozvoje regionů“</w:t>
      </w:r>
    </w:p>
    <w:p w:rsidR="009E1CCC" w:rsidRDefault="009E1CCC" w:rsidP="009E1CCC">
      <w:pPr>
        <w:jc w:val="both"/>
      </w:pPr>
    </w:p>
    <w:p w:rsidR="00440DF8" w:rsidRDefault="006156A8" w:rsidP="009E1CCC">
      <w:pPr>
        <w:jc w:val="both"/>
      </w:pPr>
      <w:r>
        <w:t xml:space="preserve">Pro: </w:t>
      </w:r>
      <w:r w:rsidR="00BB66BB">
        <w:t xml:space="preserve">           </w:t>
      </w:r>
      <w:proofErr w:type="gramStart"/>
      <w:r w:rsidR="00482E49">
        <w:t>5</w:t>
      </w:r>
      <w:r w:rsidR="00BB66BB">
        <w:t xml:space="preserve">     </w:t>
      </w:r>
      <w:r w:rsidR="009E1CCC">
        <w:t>P</w:t>
      </w:r>
      <w:r w:rsidR="00440DF8" w:rsidRPr="00FF27CD">
        <w:t>roti</w:t>
      </w:r>
      <w:proofErr w:type="gramEnd"/>
      <w:r w:rsidR="00440DF8" w:rsidRPr="00FF27CD">
        <w:t xml:space="preserve">:  </w:t>
      </w:r>
      <w:r w:rsidR="00440DF8">
        <w:t xml:space="preserve">    </w:t>
      </w:r>
      <w:proofErr w:type="gramStart"/>
      <w:r w:rsidR="00440DF8">
        <w:t xml:space="preserve">0              </w:t>
      </w:r>
      <w:r w:rsidR="00440DF8" w:rsidRPr="00FF27CD">
        <w:t>Zdržel</w:t>
      </w:r>
      <w:proofErr w:type="gramEnd"/>
      <w:r w:rsidR="00440DF8" w:rsidRPr="00FF27CD">
        <w:t xml:space="preserve"> se:  </w:t>
      </w:r>
      <w:r w:rsidR="00440DF8">
        <w:t>0</w:t>
      </w:r>
    </w:p>
    <w:p w:rsidR="006156A8" w:rsidRDefault="006156A8" w:rsidP="009E1CCC">
      <w:pPr>
        <w:jc w:val="both"/>
      </w:pPr>
    </w:p>
    <w:p w:rsidR="00EA32E2" w:rsidRDefault="00BB66BB" w:rsidP="00EA32E2">
      <w:pPr>
        <w:jc w:val="both"/>
      </w:pPr>
      <w:r>
        <w:t>Zastupitelstvo obce schvaluje vypsání výběrového řízení na akci: Lesnice pro děti a mládež</w:t>
      </w:r>
    </w:p>
    <w:p w:rsidR="00BB66BB" w:rsidRDefault="00BB66BB" w:rsidP="00EA32E2">
      <w:pPr>
        <w:jc w:val="both"/>
      </w:pPr>
    </w:p>
    <w:p w:rsidR="00BB66BB" w:rsidRDefault="00BB66BB" w:rsidP="00BB66BB">
      <w:pPr>
        <w:jc w:val="both"/>
      </w:pPr>
      <w:r>
        <w:t xml:space="preserve">Pro:            </w:t>
      </w:r>
      <w:proofErr w:type="gramStart"/>
      <w:r w:rsidR="00482E49">
        <w:t>5</w:t>
      </w:r>
      <w:r>
        <w:t xml:space="preserve">     P</w:t>
      </w:r>
      <w:r w:rsidRPr="00FF27CD">
        <w:t>roti</w:t>
      </w:r>
      <w:proofErr w:type="gramEnd"/>
      <w:r w:rsidRPr="00FF27CD">
        <w:t xml:space="preserve">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BB66BB" w:rsidRDefault="00BB66BB" w:rsidP="00EA32E2">
      <w:pPr>
        <w:jc w:val="both"/>
      </w:pPr>
    </w:p>
    <w:p w:rsidR="00402F85" w:rsidRPr="00BB66BB" w:rsidRDefault="002C1361" w:rsidP="00402F85">
      <w:pPr>
        <w:rPr>
          <w:b/>
        </w:rPr>
      </w:pPr>
      <w:r>
        <w:rPr>
          <w:b/>
        </w:rPr>
        <w:t>5</w:t>
      </w:r>
      <w:r w:rsidR="003008FB" w:rsidRPr="00EA32E2">
        <w:rPr>
          <w:b/>
        </w:rPr>
        <w:t xml:space="preserve">. </w:t>
      </w:r>
      <w:r w:rsidR="00BB66BB" w:rsidRPr="00BB66BB">
        <w:rPr>
          <w:b/>
          <w:bCs/>
        </w:rPr>
        <w:t xml:space="preserve">Rozhodnutí a oznámení o výběru dodavatele, schválení smlouvy se zhotovitelem na akci fasáda - </w:t>
      </w:r>
      <w:r w:rsidR="00BB66BB" w:rsidRPr="00BB66BB">
        <w:rPr>
          <w:b/>
        </w:rPr>
        <w:t>„Rekonstrukce objektu recyklačního dvora v obci Lesnice“</w:t>
      </w:r>
    </w:p>
    <w:p w:rsidR="00440DF8" w:rsidRDefault="00440DF8" w:rsidP="00440DF8">
      <w:pPr>
        <w:pStyle w:val="Default"/>
      </w:pPr>
    </w:p>
    <w:p w:rsidR="00BB66BB" w:rsidRDefault="00BB66BB" w:rsidP="00BB66BB">
      <w:pPr>
        <w:jc w:val="both"/>
      </w:pPr>
      <w:r>
        <w:t>Starosta informoval zastupitelstvo o výběrovém řízení s názvem: „Rekonstrukce objektu recyklačního dvoru v obci Lesnice“</w:t>
      </w:r>
    </w:p>
    <w:p w:rsidR="00BB66BB" w:rsidRDefault="00BB66BB" w:rsidP="00BB66BB">
      <w:r>
        <w:t>ZO vzalo na vědomí protokol z otevírání obálek:</w:t>
      </w:r>
    </w:p>
    <w:p w:rsidR="00BB66BB" w:rsidRDefault="00BB66BB" w:rsidP="00BB66BB">
      <w:pPr>
        <w:pStyle w:val="Odstavecseseznamem"/>
        <w:numPr>
          <w:ilvl w:val="0"/>
          <w:numId w:val="27"/>
        </w:numPr>
      </w:pPr>
      <w:proofErr w:type="spellStart"/>
      <w:r>
        <w:t>Trendex</w:t>
      </w:r>
      <w:proofErr w:type="spellEnd"/>
      <w:r>
        <w:t xml:space="preserve"> Nova a.s., Praha 5</w:t>
      </w:r>
      <w:r w:rsidR="002C1361">
        <w:t xml:space="preserve"> (pobočka Zábřeh)</w:t>
      </w:r>
      <w:r>
        <w:t>, cena: 1.160.900,- Kč</w:t>
      </w:r>
    </w:p>
    <w:p w:rsidR="00BB66BB" w:rsidRDefault="00BB66BB" w:rsidP="00BB66BB">
      <w:pPr>
        <w:pStyle w:val="Odstavecseseznamem"/>
        <w:numPr>
          <w:ilvl w:val="0"/>
          <w:numId w:val="27"/>
        </w:numPr>
      </w:pPr>
      <w:proofErr w:type="spellStart"/>
      <w:r>
        <w:t>Experior</w:t>
      </w:r>
      <w:proofErr w:type="spellEnd"/>
      <w:r>
        <w:t xml:space="preserve"> s.r.o., Štíty, cena: 1.250.860,- Kč</w:t>
      </w:r>
    </w:p>
    <w:p w:rsidR="00BB66BB" w:rsidRDefault="00BB66BB" w:rsidP="00BB66BB">
      <w:pPr>
        <w:pStyle w:val="Odstavecseseznamem"/>
        <w:numPr>
          <w:ilvl w:val="0"/>
          <w:numId w:val="27"/>
        </w:numPr>
      </w:pPr>
      <w:proofErr w:type="spellStart"/>
      <w:r>
        <w:t>Prumhor</w:t>
      </w:r>
      <w:proofErr w:type="spellEnd"/>
      <w:r>
        <w:t xml:space="preserve"> spol. s.r.o., Šumperk, cena: 1.198.284,- Kč</w:t>
      </w:r>
    </w:p>
    <w:p w:rsidR="008D5053" w:rsidRDefault="008D5053" w:rsidP="00B678D8">
      <w:pPr>
        <w:tabs>
          <w:tab w:val="left" w:pos="284"/>
        </w:tabs>
        <w:jc w:val="both"/>
      </w:pPr>
    </w:p>
    <w:p w:rsidR="008D5053" w:rsidRDefault="008D5053" w:rsidP="008D5053">
      <w:r>
        <w:t>ZO rozhodlo o schválení výběru nabídky účastníka</w:t>
      </w:r>
      <w:r w:rsidRPr="004E58CB">
        <w:t xml:space="preserve"> </w:t>
      </w:r>
      <w:r>
        <w:t xml:space="preserve">TRENDEX NOVA a.s., Nám. </w:t>
      </w:r>
      <w:proofErr w:type="gramStart"/>
      <w:r>
        <w:t>14.října</w:t>
      </w:r>
      <w:proofErr w:type="gramEnd"/>
      <w:r>
        <w:t xml:space="preserve">, 150 00 Praha 5, IČ: 25832905, s cenou včetně DPH: 1.160.900,- Kč, jako ekonomicky nejvýhodnější </w:t>
      </w:r>
    </w:p>
    <w:p w:rsidR="008D5053" w:rsidRDefault="008D5053" w:rsidP="008D5053">
      <w:pPr>
        <w:jc w:val="both"/>
      </w:pPr>
    </w:p>
    <w:p w:rsidR="008D5053" w:rsidRDefault="008D5053" w:rsidP="008D5053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    </w:t>
      </w:r>
      <w:r w:rsidR="00482E49">
        <w:t>5</w:t>
      </w:r>
      <w:r>
        <w:t xml:space="preserve">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8D5053" w:rsidRDefault="008D5053" w:rsidP="00B678D8">
      <w:pPr>
        <w:tabs>
          <w:tab w:val="left" w:pos="284"/>
        </w:tabs>
        <w:jc w:val="both"/>
      </w:pPr>
    </w:p>
    <w:p w:rsidR="008D5053" w:rsidRPr="00DD08D9" w:rsidRDefault="008D5053" w:rsidP="008D5053">
      <w:pPr>
        <w:rPr>
          <w:b/>
        </w:rPr>
      </w:pPr>
      <w:r w:rsidRPr="00DD08D9">
        <w:rPr>
          <w:b/>
        </w:rPr>
        <w:t xml:space="preserve">Schválení podpisu smlouvy </w:t>
      </w:r>
    </w:p>
    <w:p w:rsidR="008D5053" w:rsidRDefault="008D5053" w:rsidP="008D5053">
      <w:pPr>
        <w:jc w:val="both"/>
      </w:pPr>
      <w:r>
        <w:t>ZO schvaluje znění a podpis smlouvy mezi účastníkem</w:t>
      </w:r>
      <w:r w:rsidRPr="004E58CB">
        <w:t xml:space="preserve"> </w:t>
      </w:r>
      <w:r>
        <w:t xml:space="preserve">TRENDEX NOVA a.s., Nám. </w:t>
      </w:r>
      <w:proofErr w:type="gramStart"/>
      <w:r>
        <w:t>14.října</w:t>
      </w:r>
      <w:proofErr w:type="gramEnd"/>
      <w:r>
        <w:t>, 150 00 Praha 5, IČ: 25832905</w:t>
      </w:r>
      <w:r w:rsidR="00482E49">
        <w:t xml:space="preserve"> </w:t>
      </w:r>
      <w:r>
        <w:t xml:space="preserve">a </w:t>
      </w:r>
      <w:r w:rsidRPr="00EC5BD9">
        <w:t xml:space="preserve">objednatelem </w:t>
      </w:r>
      <w:r>
        <w:t>obec</w:t>
      </w:r>
      <w:r w:rsidRPr="00EC5BD9">
        <w:t xml:space="preserve"> Lesnice, Lesnice 46, 789 01 Zábřeh, IČO: 00302872</w:t>
      </w:r>
      <w:r>
        <w:t>,</w:t>
      </w:r>
      <w:r w:rsidRPr="00EC5BD9">
        <w:t xml:space="preserve"> na </w:t>
      </w:r>
      <w:r>
        <w:t>akci s názvem: „Rekonstrukce objektu recyklačního dvoru v obci Lesnice“</w:t>
      </w:r>
    </w:p>
    <w:p w:rsidR="008D5053" w:rsidRDefault="008D5053" w:rsidP="008D5053">
      <w:pPr>
        <w:jc w:val="both"/>
      </w:pPr>
    </w:p>
    <w:p w:rsidR="008D5053" w:rsidRDefault="008D5053" w:rsidP="008D5053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482E49">
        <w:t>5</w:t>
      </w:r>
      <w:r>
        <w:t xml:space="preserve">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8D5053" w:rsidRPr="00440DF8" w:rsidRDefault="008D5053" w:rsidP="00B678D8">
      <w:pPr>
        <w:tabs>
          <w:tab w:val="left" w:pos="284"/>
        </w:tabs>
        <w:jc w:val="both"/>
      </w:pPr>
    </w:p>
    <w:p w:rsidR="00345EF7" w:rsidRPr="00A96AC1" w:rsidRDefault="00345EF7" w:rsidP="003008FB">
      <w:pPr>
        <w:jc w:val="both"/>
        <w:rPr>
          <w:b/>
        </w:rPr>
      </w:pPr>
    </w:p>
    <w:p w:rsidR="002C1361" w:rsidRPr="00257E90" w:rsidRDefault="002C1361" w:rsidP="002C1361">
      <w:r>
        <w:rPr>
          <w:b/>
        </w:rPr>
        <w:t>6</w:t>
      </w:r>
      <w:r w:rsidR="009E7113" w:rsidRPr="00EA32E2">
        <w:rPr>
          <w:b/>
        </w:rPr>
        <w:t xml:space="preserve">. </w:t>
      </w:r>
      <w:r w:rsidRPr="005F41BE">
        <w:rPr>
          <w:b/>
          <w:color w:val="000000"/>
        </w:rPr>
        <w:t xml:space="preserve">Územní studie Lesnice – Lokalita U hřbitova </w:t>
      </w:r>
      <w:r w:rsidRPr="00257E90">
        <w:rPr>
          <w:color w:val="000000"/>
        </w:rPr>
        <w:t xml:space="preserve">- textová a grafická část zpracované </w:t>
      </w:r>
      <w:r w:rsidR="00C44C90">
        <w:rPr>
          <w:color w:val="000000"/>
        </w:rPr>
        <w:t>územní studie</w:t>
      </w:r>
      <w:r w:rsidRPr="00257E90">
        <w:rPr>
          <w:color w:val="000000"/>
        </w:rPr>
        <w:t xml:space="preserve"> – od arch. </w:t>
      </w:r>
      <w:proofErr w:type="spellStart"/>
      <w:r w:rsidRPr="00257E90">
        <w:rPr>
          <w:color w:val="000000"/>
        </w:rPr>
        <w:t>Dujku</w:t>
      </w:r>
      <w:proofErr w:type="spellEnd"/>
    </w:p>
    <w:p w:rsidR="00440DF8" w:rsidRPr="00440DF8" w:rsidRDefault="00440DF8" w:rsidP="00440DF8"/>
    <w:p w:rsidR="007A563B" w:rsidRDefault="007A563B" w:rsidP="00B678D8">
      <w:pPr>
        <w:tabs>
          <w:tab w:val="left" w:pos="284"/>
        </w:tabs>
        <w:jc w:val="both"/>
      </w:pPr>
      <w:r>
        <w:t xml:space="preserve">Starosta informoval o </w:t>
      </w:r>
      <w:r w:rsidR="00C44C90">
        <w:t>územní studii</w:t>
      </w:r>
      <w:r>
        <w:t>, týkající se Lokality U hřbitova.</w:t>
      </w:r>
    </w:p>
    <w:p w:rsidR="007A563B" w:rsidRDefault="007A563B" w:rsidP="00B678D8">
      <w:pPr>
        <w:tabs>
          <w:tab w:val="left" w:pos="284"/>
        </w:tabs>
        <w:jc w:val="both"/>
      </w:pPr>
    </w:p>
    <w:p w:rsidR="00C869DD" w:rsidRDefault="00C869DD" w:rsidP="00B678D8">
      <w:pPr>
        <w:tabs>
          <w:tab w:val="left" w:pos="284"/>
        </w:tabs>
        <w:jc w:val="both"/>
      </w:pPr>
      <w:r>
        <w:t>ZO bere na vědomí.</w:t>
      </w:r>
    </w:p>
    <w:p w:rsidR="00C869DD" w:rsidRDefault="00C869DD" w:rsidP="00B678D8">
      <w:pPr>
        <w:tabs>
          <w:tab w:val="left" w:pos="284"/>
        </w:tabs>
        <w:jc w:val="both"/>
      </w:pPr>
    </w:p>
    <w:p w:rsidR="00EA32E2" w:rsidRDefault="00EA32E2" w:rsidP="00CC7FCE"/>
    <w:p w:rsidR="00B93485" w:rsidRDefault="005F41BE" w:rsidP="00D23E49">
      <w:pPr>
        <w:jc w:val="both"/>
        <w:rPr>
          <w:b/>
        </w:rPr>
      </w:pPr>
      <w:r>
        <w:rPr>
          <w:b/>
        </w:rPr>
        <w:t>7</w:t>
      </w:r>
      <w:r w:rsidR="00B93485">
        <w:rPr>
          <w:b/>
        </w:rPr>
        <w:t>. Různé</w:t>
      </w:r>
    </w:p>
    <w:p w:rsidR="005F41BE" w:rsidRDefault="005F41BE" w:rsidP="00D23E49">
      <w:pPr>
        <w:jc w:val="both"/>
        <w:rPr>
          <w:b/>
        </w:rPr>
      </w:pPr>
    </w:p>
    <w:p w:rsidR="005F41BE" w:rsidRDefault="00AE1FC2" w:rsidP="005F41BE">
      <w:pPr>
        <w:pStyle w:val="Odstavecseseznamem"/>
        <w:numPr>
          <w:ilvl w:val="0"/>
          <w:numId w:val="27"/>
        </w:numPr>
        <w:jc w:val="both"/>
      </w:pPr>
      <w:r w:rsidRPr="00AE1FC2">
        <w:rPr>
          <w:color w:val="000000" w:themeColor="text1"/>
        </w:rPr>
        <w:t>ZO s</w:t>
      </w:r>
      <w:r w:rsidR="005F41BE" w:rsidRPr="00AE1FC2">
        <w:rPr>
          <w:color w:val="000000" w:themeColor="text1"/>
        </w:rPr>
        <w:t>chv</w:t>
      </w:r>
      <w:r w:rsidRPr="00AE1FC2">
        <w:rPr>
          <w:color w:val="000000" w:themeColor="text1"/>
        </w:rPr>
        <w:t>a</w:t>
      </w:r>
      <w:r w:rsidR="005F41BE" w:rsidRPr="00AE1FC2">
        <w:rPr>
          <w:color w:val="000000" w:themeColor="text1"/>
        </w:rPr>
        <w:t>l</w:t>
      </w:r>
      <w:r w:rsidRPr="00AE1FC2">
        <w:rPr>
          <w:color w:val="000000" w:themeColor="text1"/>
        </w:rPr>
        <w:t>uje</w:t>
      </w:r>
      <w:r w:rsidR="005F41BE" w:rsidRPr="00AE1FC2">
        <w:rPr>
          <w:color w:val="000000" w:themeColor="text1"/>
        </w:rPr>
        <w:t xml:space="preserve"> poč</w:t>
      </w:r>
      <w:r w:rsidRPr="00AE1FC2">
        <w:rPr>
          <w:color w:val="000000" w:themeColor="text1"/>
        </w:rPr>
        <w:t>e</w:t>
      </w:r>
      <w:r w:rsidR="005F41BE" w:rsidRPr="00AE1FC2">
        <w:rPr>
          <w:color w:val="000000" w:themeColor="text1"/>
        </w:rPr>
        <w:t xml:space="preserve">t zastupitelů na volební období 2018 </w:t>
      </w:r>
      <w:r w:rsidR="00C869DD" w:rsidRPr="00AE1FC2">
        <w:rPr>
          <w:color w:val="000000" w:themeColor="text1"/>
        </w:rPr>
        <w:t>–</w:t>
      </w:r>
      <w:r w:rsidR="005F41BE" w:rsidRPr="00AE1FC2">
        <w:rPr>
          <w:color w:val="000000" w:themeColor="text1"/>
        </w:rPr>
        <w:t xml:space="preserve"> 2022</w:t>
      </w:r>
      <w:r w:rsidR="00C869DD" w:rsidRPr="00AE1FC2">
        <w:rPr>
          <w:color w:val="000000" w:themeColor="text1"/>
        </w:rPr>
        <w:t xml:space="preserve"> – </w:t>
      </w:r>
      <w:r w:rsidRPr="00AE1FC2">
        <w:rPr>
          <w:color w:val="000000" w:themeColor="text1"/>
        </w:rPr>
        <w:t xml:space="preserve">počet </w:t>
      </w:r>
      <w:r w:rsidR="00C869DD" w:rsidRPr="00AE1FC2">
        <w:rPr>
          <w:color w:val="000000" w:themeColor="text1"/>
        </w:rPr>
        <w:t>9</w:t>
      </w:r>
    </w:p>
    <w:p w:rsidR="00AE1FC2" w:rsidRDefault="00AE1FC2" w:rsidP="005F41BE">
      <w:pPr>
        <w:pStyle w:val="Odstavecseseznamem"/>
        <w:tabs>
          <w:tab w:val="left" w:pos="284"/>
        </w:tabs>
        <w:jc w:val="both"/>
      </w:pPr>
    </w:p>
    <w:p w:rsidR="005F41BE" w:rsidRDefault="005F41BE" w:rsidP="005F41BE">
      <w:pPr>
        <w:pStyle w:val="Odstavecseseznamem"/>
        <w:tabs>
          <w:tab w:val="left" w:pos="284"/>
        </w:tabs>
        <w:jc w:val="both"/>
      </w:pPr>
      <w:r>
        <w:t xml:space="preserve">Pro:      </w:t>
      </w:r>
      <w:r w:rsidR="00AE1FC2">
        <w:t>5</w:t>
      </w:r>
      <w:r>
        <w:t xml:space="preserve">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5F41BE" w:rsidRDefault="005F41BE" w:rsidP="00D23E49">
      <w:pPr>
        <w:jc w:val="both"/>
        <w:rPr>
          <w:b/>
        </w:rPr>
      </w:pPr>
    </w:p>
    <w:p w:rsidR="005F41BE" w:rsidRDefault="005F41BE" w:rsidP="00D23E49">
      <w:pPr>
        <w:jc w:val="both"/>
        <w:rPr>
          <w:b/>
        </w:rPr>
      </w:pPr>
    </w:p>
    <w:p w:rsidR="00D23E49" w:rsidRDefault="00965EF1" w:rsidP="00D23E49">
      <w:pPr>
        <w:jc w:val="both"/>
        <w:rPr>
          <w:b/>
        </w:rPr>
      </w:pPr>
      <w:r>
        <w:rPr>
          <w:b/>
        </w:rPr>
        <w:t>8</w:t>
      </w:r>
      <w:r w:rsidR="00CF1CF0" w:rsidRPr="003F21D6">
        <w:rPr>
          <w:b/>
        </w:rPr>
        <w:t>. Diskuse</w:t>
      </w:r>
    </w:p>
    <w:p w:rsidR="00965EF1" w:rsidRDefault="00965EF1" w:rsidP="00D23E49">
      <w:pPr>
        <w:jc w:val="both"/>
        <w:rPr>
          <w:b/>
        </w:rPr>
      </w:pPr>
    </w:p>
    <w:p w:rsidR="00065FE7" w:rsidRDefault="00965EF1" w:rsidP="00D23E49">
      <w:pPr>
        <w:jc w:val="both"/>
      </w:pPr>
      <w:r>
        <w:t xml:space="preserve">p. </w:t>
      </w:r>
      <w:proofErr w:type="spellStart"/>
      <w:r>
        <w:t>Jarkovská</w:t>
      </w:r>
      <w:proofErr w:type="spellEnd"/>
      <w:r>
        <w:t xml:space="preserve"> – kdo dělá stavební dozor a kde zaměstnanci využívají WC – odpověď WC je na sběrném dvoře, dozor – Ing. </w:t>
      </w:r>
      <w:proofErr w:type="spellStart"/>
      <w:r>
        <w:t>Knápek</w:t>
      </w:r>
      <w:proofErr w:type="spellEnd"/>
    </w:p>
    <w:p w:rsidR="00965EF1" w:rsidRDefault="00965EF1" w:rsidP="00D23E49">
      <w:pPr>
        <w:jc w:val="both"/>
      </w:pPr>
      <w:r>
        <w:t>- stížnost na nedělní hluk od sekačky a traktůrku – starosta bude řešit osobně</w:t>
      </w:r>
    </w:p>
    <w:p w:rsidR="00965EF1" w:rsidRDefault="00965EF1" w:rsidP="00D23E49">
      <w:pPr>
        <w:jc w:val="both"/>
      </w:pPr>
      <w:r>
        <w:t>- co se zarostlým potokem – oficiálně napíšeme dopis, aby situaci řešili</w:t>
      </w:r>
    </w:p>
    <w:p w:rsidR="007F507C" w:rsidRDefault="007F507C" w:rsidP="00D23E49">
      <w:pPr>
        <w:jc w:val="both"/>
      </w:pPr>
      <w:r>
        <w:t xml:space="preserve">- paní </w:t>
      </w:r>
      <w:proofErr w:type="spellStart"/>
      <w:r>
        <w:t>Hlavinková</w:t>
      </w:r>
      <w:proofErr w:type="spellEnd"/>
      <w:r>
        <w:t xml:space="preserve">, </w:t>
      </w:r>
      <w:proofErr w:type="spellStart"/>
      <w:r>
        <w:t>Habich</w:t>
      </w:r>
      <w:proofErr w:type="spellEnd"/>
      <w:r>
        <w:t xml:space="preserve"> – podle čeho se budou stanovovat kriteria výběru pozemků k prodeji na stavební parcely, starosta – pořadí není stanoveno, nejsou zatím určena žádná pravidla, ing. </w:t>
      </w:r>
      <w:proofErr w:type="spellStart"/>
      <w:r>
        <w:t>Vepřek</w:t>
      </w:r>
      <w:proofErr w:type="spellEnd"/>
      <w:r>
        <w:t xml:space="preserve"> – nějakou formou budou preferování občané Lesnice</w:t>
      </w:r>
    </w:p>
    <w:p w:rsidR="007F507C" w:rsidRDefault="007F507C" w:rsidP="00D23E49">
      <w:pPr>
        <w:jc w:val="both"/>
      </w:pPr>
      <w:r>
        <w:t>Žižková – bude se postupovat podle toho, jak přicházely žádosti, starosta – není zatím stanoveno</w:t>
      </w:r>
    </w:p>
    <w:p w:rsidR="007F507C" w:rsidRDefault="007F507C" w:rsidP="00D23E49">
      <w:pPr>
        <w:jc w:val="both"/>
      </w:pPr>
      <w:proofErr w:type="spellStart"/>
      <w:r>
        <w:t>Hiller</w:t>
      </w:r>
      <w:proofErr w:type="spellEnd"/>
      <w:r>
        <w:t xml:space="preserve"> – jaká je stanovena cena pozemku, Ing. </w:t>
      </w:r>
      <w:proofErr w:type="spellStart"/>
      <w:r>
        <w:t>Vepřek</w:t>
      </w:r>
      <w:proofErr w:type="spellEnd"/>
      <w:r>
        <w:t xml:space="preserve"> </w:t>
      </w:r>
      <w:r w:rsidR="001751D5">
        <w:t>–</w:t>
      </w:r>
      <w:r>
        <w:t xml:space="preserve"> </w:t>
      </w:r>
      <w:r w:rsidR="001751D5">
        <w:t>budou zpracovány 2,3 varianty cen pozemku, a z těch se vybere, propočet se musí posoudit i s ohledem na rozpočet obce</w:t>
      </w:r>
    </w:p>
    <w:p w:rsidR="001751D5" w:rsidRDefault="001751D5" w:rsidP="001751D5">
      <w:pPr>
        <w:pStyle w:val="Odstavecseseznamem"/>
        <w:numPr>
          <w:ilvl w:val="0"/>
          <w:numId w:val="27"/>
        </w:numPr>
        <w:jc w:val="both"/>
      </w:pPr>
      <w:r>
        <w:t xml:space="preserve">kolik bude stát cca propočty pozemků – Ing. </w:t>
      </w:r>
      <w:proofErr w:type="spellStart"/>
      <w:r>
        <w:t>Vepřek</w:t>
      </w:r>
      <w:proofErr w:type="spellEnd"/>
      <w:r>
        <w:t xml:space="preserve"> – zatím nelze stanovit, nejsou stanoveny</w:t>
      </w:r>
    </w:p>
    <w:p w:rsidR="001751D5" w:rsidRDefault="001751D5" w:rsidP="001751D5">
      <w:pPr>
        <w:pStyle w:val="Odstavecseseznamem"/>
        <w:numPr>
          <w:ilvl w:val="0"/>
          <w:numId w:val="27"/>
        </w:numPr>
        <w:jc w:val="both"/>
      </w:pPr>
      <w:proofErr w:type="spellStart"/>
      <w:r>
        <w:t>Polcer</w:t>
      </w:r>
      <w:proofErr w:type="spellEnd"/>
      <w:r>
        <w:t xml:space="preserve"> – nejsou dotace na zasíťování, Ing. </w:t>
      </w:r>
      <w:proofErr w:type="spellStart"/>
      <w:r>
        <w:t>Vepřek</w:t>
      </w:r>
      <w:proofErr w:type="spellEnd"/>
      <w:r>
        <w:t xml:space="preserve"> – v letošním roce vypsány nejsou</w:t>
      </w:r>
    </w:p>
    <w:p w:rsidR="00773A50" w:rsidRDefault="001751D5" w:rsidP="001751D5">
      <w:pPr>
        <w:pStyle w:val="Odstavecseseznamem"/>
        <w:numPr>
          <w:ilvl w:val="0"/>
          <w:numId w:val="27"/>
        </w:numPr>
        <w:jc w:val="both"/>
      </w:pPr>
      <w:r>
        <w:t>Straková – jak pokračuje práce na povolování mostku přes Loučku, starosta – probíhají průzkumy k</w:t>
      </w:r>
      <w:r w:rsidR="00773A50">
        <w:t> </w:t>
      </w:r>
      <w:r>
        <w:t>povolení</w:t>
      </w:r>
    </w:p>
    <w:p w:rsidR="001751D5" w:rsidRDefault="00773A50" w:rsidP="001751D5">
      <w:pPr>
        <w:pStyle w:val="Odstavecseseznamem"/>
        <w:numPr>
          <w:ilvl w:val="0"/>
          <w:numId w:val="27"/>
        </w:numPr>
        <w:jc w:val="both"/>
      </w:pPr>
      <w:proofErr w:type="spellStart"/>
      <w:r>
        <w:t>Jarkovská</w:t>
      </w:r>
      <w:proofErr w:type="spellEnd"/>
      <w:r>
        <w:t xml:space="preserve"> - </w:t>
      </w:r>
      <w:r w:rsidR="001751D5">
        <w:t xml:space="preserve"> </w:t>
      </w:r>
      <w:r>
        <w:t>urguje nátěr mostku v „rybníčkách“ – nátěr bude proveden</w:t>
      </w:r>
    </w:p>
    <w:p w:rsidR="007F507C" w:rsidRPr="00965EF1" w:rsidRDefault="007F507C" w:rsidP="00D23E49">
      <w:pPr>
        <w:jc w:val="both"/>
      </w:pPr>
    </w:p>
    <w:p w:rsidR="00CF1CF0" w:rsidRPr="003F21D6" w:rsidRDefault="00965EF1" w:rsidP="003008FB">
      <w:pPr>
        <w:jc w:val="both"/>
        <w:rPr>
          <w:b/>
        </w:rPr>
      </w:pPr>
      <w:r>
        <w:rPr>
          <w:b/>
        </w:rPr>
        <w:t>9</w:t>
      </w:r>
      <w:r w:rsidR="00CF1CF0" w:rsidRPr="003F21D6">
        <w:rPr>
          <w:b/>
        </w:rPr>
        <w:t>. 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>1</w:t>
      </w:r>
      <w:r w:rsidR="00965EF1">
        <w:rPr>
          <w:b/>
        </w:rPr>
        <w:t>0</w:t>
      </w:r>
      <w:r w:rsidR="003008FB" w:rsidRPr="003F21D6">
        <w:rPr>
          <w:b/>
        </w:rPr>
        <w:t>. 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</w:t>
      </w:r>
      <w:proofErr w:type="gramStart"/>
      <w:r w:rsidRPr="0043170B">
        <w:t>Chlebníček                                       m</w:t>
      </w:r>
      <w:r>
        <w:t>ístostarostka</w:t>
      </w:r>
      <w:proofErr w:type="gramEnd"/>
      <w:r>
        <w:t xml:space="preserve">: </w:t>
      </w:r>
      <w:r w:rsidRPr="0043170B">
        <w:t>Soňa Pobucká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8FB" w:rsidRPr="0043170B" w:rsidRDefault="003008FB" w:rsidP="003008FB">
      <w:pPr>
        <w:jc w:val="both"/>
      </w:pPr>
    </w:p>
    <w:p w:rsidR="00D63C36" w:rsidRDefault="00B12B80" w:rsidP="00D63C36">
      <w:pPr>
        <w:tabs>
          <w:tab w:val="left" w:pos="2445"/>
        </w:tabs>
        <w:jc w:val="both"/>
      </w:pPr>
      <w:r>
        <w:t xml:space="preserve">ověřovatelé zápisu: Ing. Vlastimil </w:t>
      </w:r>
      <w:proofErr w:type="spellStart"/>
      <w:r>
        <w:t>Vepřek</w:t>
      </w:r>
      <w:proofErr w:type="spellEnd"/>
      <w:r>
        <w:t xml:space="preserve">, Jana </w:t>
      </w:r>
      <w:proofErr w:type="spellStart"/>
      <w:r>
        <w:t>Daříčková</w:t>
      </w:r>
      <w:proofErr w:type="spellEnd"/>
    </w:p>
    <w:p w:rsidR="003008FB" w:rsidRDefault="004779AA" w:rsidP="003008FB">
      <w:pPr>
        <w:jc w:val="both"/>
      </w:pPr>
      <w:r>
        <w:tab/>
      </w:r>
      <w:r>
        <w:tab/>
      </w:r>
      <w:r w:rsidR="00A55C86">
        <w:tab/>
      </w:r>
      <w:r w:rsidR="00A55C86">
        <w:tab/>
      </w:r>
      <w:r w:rsidR="00A55C86">
        <w:tab/>
      </w:r>
      <w:r w:rsidR="00745ADD">
        <w:t xml:space="preserve">  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254E8D" w:rsidRPr="00A55C86" w:rsidRDefault="00A55C86" w:rsidP="00A55C86">
      <w:pPr>
        <w:jc w:val="both"/>
      </w:pPr>
      <w:r>
        <w:t>zapisovatel:</w:t>
      </w:r>
      <w:r>
        <w:tab/>
      </w:r>
      <w:r w:rsidR="00491F98">
        <w:t>Pobucká Soňa</w:t>
      </w:r>
      <w:r w:rsidR="003008FB" w:rsidRPr="0043170B">
        <w:t xml:space="preserve">        </w:t>
      </w:r>
      <w:r w:rsidR="003008FB">
        <w:t xml:space="preserve">                      </w:t>
      </w:r>
      <w:r w:rsidR="003008FB" w:rsidRPr="0043170B">
        <w:t xml:space="preserve">                  </w:t>
      </w:r>
    </w:p>
    <w:sectPr w:rsidR="00254E8D" w:rsidRPr="00A55C86" w:rsidSect="00151095">
      <w:pgSz w:w="11906" w:h="16838"/>
      <w:pgMar w:top="993" w:right="141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49B" w:rsidRDefault="0061049B" w:rsidP="00401188">
      <w:r>
        <w:separator/>
      </w:r>
    </w:p>
  </w:endnote>
  <w:endnote w:type="continuationSeparator" w:id="0">
    <w:p w:rsidR="0061049B" w:rsidRDefault="0061049B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49B" w:rsidRDefault="0061049B" w:rsidP="00401188">
      <w:r>
        <w:separator/>
      </w:r>
    </w:p>
  </w:footnote>
  <w:footnote w:type="continuationSeparator" w:id="0">
    <w:p w:rsidR="0061049B" w:rsidRDefault="0061049B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C5"/>
    <w:multiLevelType w:val="hybridMultilevel"/>
    <w:tmpl w:val="B15C895E"/>
    <w:lvl w:ilvl="0" w:tplc="87E003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4101"/>
    <w:multiLevelType w:val="hybridMultilevel"/>
    <w:tmpl w:val="125A53A0"/>
    <w:lvl w:ilvl="0" w:tplc="F316288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7E8D"/>
    <w:multiLevelType w:val="hybridMultilevel"/>
    <w:tmpl w:val="D864F9B0"/>
    <w:lvl w:ilvl="0" w:tplc="2F04F26C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F4772E"/>
    <w:multiLevelType w:val="hybridMultilevel"/>
    <w:tmpl w:val="0458F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70F7"/>
    <w:multiLevelType w:val="hybridMultilevel"/>
    <w:tmpl w:val="18EEC958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C89058D"/>
    <w:multiLevelType w:val="hybridMultilevel"/>
    <w:tmpl w:val="C81EA1AA"/>
    <w:lvl w:ilvl="0" w:tplc="39B4125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6FED"/>
    <w:multiLevelType w:val="hybridMultilevel"/>
    <w:tmpl w:val="2A7C20CC"/>
    <w:lvl w:ilvl="0" w:tplc="E7F8CA9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457F"/>
    <w:multiLevelType w:val="hybridMultilevel"/>
    <w:tmpl w:val="D39A3E2A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9F2FE1"/>
    <w:multiLevelType w:val="hybridMultilevel"/>
    <w:tmpl w:val="D988B26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F0F71"/>
    <w:multiLevelType w:val="hybridMultilevel"/>
    <w:tmpl w:val="535C509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E10D6"/>
    <w:multiLevelType w:val="hybridMultilevel"/>
    <w:tmpl w:val="73D40418"/>
    <w:lvl w:ilvl="0" w:tplc="725EED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96370"/>
    <w:multiLevelType w:val="hybridMultilevel"/>
    <w:tmpl w:val="61905574"/>
    <w:lvl w:ilvl="0" w:tplc="3ECA20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06D8B"/>
    <w:multiLevelType w:val="hybridMultilevel"/>
    <w:tmpl w:val="A9C21BFE"/>
    <w:lvl w:ilvl="0" w:tplc="5D00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07327"/>
    <w:multiLevelType w:val="hybridMultilevel"/>
    <w:tmpl w:val="5EA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9507E"/>
    <w:multiLevelType w:val="hybridMultilevel"/>
    <w:tmpl w:val="5652129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548647E"/>
    <w:multiLevelType w:val="hybridMultilevel"/>
    <w:tmpl w:val="14C8BFF0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55F678AF"/>
    <w:multiLevelType w:val="hybridMultilevel"/>
    <w:tmpl w:val="FAAC3D64"/>
    <w:lvl w:ilvl="0" w:tplc="0332D9B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B1A09"/>
    <w:multiLevelType w:val="hybridMultilevel"/>
    <w:tmpl w:val="7C229B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7B5AEC"/>
    <w:multiLevelType w:val="hybridMultilevel"/>
    <w:tmpl w:val="B7826CB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8376F"/>
    <w:multiLevelType w:val="hybridMultilevel"/>
    <w:tmpl w:val="B0646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C417E"/>
    <w:multiLevelType w:val="hybridMultilevel"/>
    <w:tmpl w:val="524472BC"/>
    <w:lvl w:ilvl="0" w:tplc="6CA69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C0FD9"/>
    <w:multiLevelType w:val="hybridMultilevel"/>
    <w:tmpl w:val="6E644BB0"/>
    <w:lvl w:ilvl="0" w:tplc="B4A489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7F8CA9C">
      <w:start w:val="1"/>
      <w:numFmt w:val="upperLetter"/>
      <w:lvlText w:val="%2."/>
      <w:lvlJc w:val="left"/>
      <w:pPr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75C5DA1"/>
    <w:multiLevelType w:val="hybridMultilevel"/>
    <w:tmpl w:val="71BCC3DA"/>
    <w:lvl w:ilvl="0" w:tplc="22547A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D4FA8"/>
    <w:multiLevelType w:val="hybridMultilevel"/>
    <w:tmpl w:val="2592D7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554C6"/>
    <w:multiLevelType w:val="hybridMultilevel"/>
    <w:tmpl w:val="ED72D41C"/>
    <w:lvl w:ilvl="0" w:tplc="4DF2A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8"/>
  </w:num>
  <w:num w:numId="7">
    <w:abstractNumId w:val="16"/>
  </w:num>
  <w:num w:numId="8">
    <w:abstractNumId w:val="22"/>
  </w:num>
  <w:num w:numId="9">
    <w:abstractNumId w:val="2"/>
  </w:num>
  <w:num w:numId="10">
    <w:abstractNumId w:val="3"/>
  </w:num>
  <w:num w:numId="11">
    <w:abstractNumId w:val="21"/>
  </w:num>
  <w:num w:numId="12">
    <w:abstractNumId w:val="14"/>
  </w:num>
  <w:num w:numId="13">
    <w:abstractNumId w:val="26"/>
  </w:num>
  <w:num w:numId="14">
    <w:abstractNumId w:val="24"/>
  </w:num>
  <w:num w:numId="15">
    <w:abstractNumId w:val="23"/>
  </w:num>
  <w:num w:numId="16">
    <w:abstractNumId w:val="5"/>
  </w:num>
  <w:num w:numId="17">
    <w:abstractNumId w:val="17"/>
  </w:num>
  <w:num w:numId="18">
    <w:abstractNumId w:val="25"/>
  </w:num>
  <w:num w:numId="19">
    <w:abstractNumId w:val="7"/>
  </w:num>
  <w:num w:numId="20">
    <w:abstractNumId w:val="1"/>
  </w:num>
  <w:num w:numId="21">
    <w:abstractNumId w:val="12"/>
  </w:num>
  <w:num w:numId="22">
    <w:abstractNumId w:val="11"/>
  </w:num>
  <w:num w:numId="23">
    <w:abstractNumId w:val="20"/>
  </w:num>
  <w:num w:numId="24">
    <w:abstractNumId w:val="9"/>
  </w:num>
  <w:num w:numId="25">
    <w:abstractNumId w:val="10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73F6"/>
    <w:rsid w:val="000206FF"/>
    <w:rsid w:val="00023D74"/>
    <w:rsid w:val="00031917"/>
    <w:rsid w:val="00032F70"/>
    <w:rsid w:val="00036A44"/>
    <w:rsid w:val="000556CA"/>
    <w:rsid w:val="00062865"/>
    <w:rsid w:val="00065FE7"/>
    <w:rsid w:val="00082A32"/>
    <w:rsid w:val="00083BF8"/>
    <w:rsid w:val="00097FD7"/>
    <w:rsid w:val="000A16C8"/>
    <w:rsid w:val="000A4F38"/>
    <w:rsid w:val="000A5403"/>
    <w:rsid w:val="000B19FC"/>
    <w:rsid w:val="000D4150"/>
    <w:rsid w:val="000E0AFB"/>
    <w:rsid w:val="000E3D65"/>
    <w:rsid w:val="000E54A1"/>
    <w:rsid w:val="000E61C6"/>
    <w:rsid w:val="000F66D2"/>
    <w:rsid w:val="000F7503"/>
    <w:rsid w:val="00102D12"/>
    <w:rsid w:val="001132E9"/>
    <w:rsid w:val="001205B1"/>
    <w:rsid w:val="00137C5B"/>
    <w:rsid w:val="00145214"/>
    <w:rsid w:val="00151095"/>
    <w:rsid w:val="00151730"/>
    <w:rsid w:val="00151D76"/>
    <w:rsid w:val="00152E63"/>
    <w:rsid w:val="00154B2B"/>
    <w:rsid w:val="00162B59"/>
    <w:rsid w:val="001652F0"/>
    <w:rsid w:val="00167BD6"/>
    <w:rsid w:val="001709A1"/>
    <w:rsid w:val="001751D5"/>
    <w:rsid w:val="00183F46"/>
    <w:rsid w:val="00185292"/>
    <w:rsid w:val="00196F6D"/>
    <w:rsid w:val="001A3C93"/>
    <w:rsid w:val="001B6DA1"/>
    <w:rsid w:val="001C185F"/>
    <w:rsid w:val="001C5EE3"/>
    <w:rsid w:val="001C71FF"/>
    <w:rsid w:val="001D4C94"/>
    <w:rsid w:val="001D6AC8"/>
    <w:rsid w:val="001D76BB"/>
    <w:rsid w:val="001E08D0"/>
    <w:rsid w:val="001F41FA"/>
    <w:rsid w:val="00214D08"/>
    <w:rsid w:val="00233790"/>
    <w:rsid w:val="00246B2E"/>
    <w:rsid w:val="00247B71"/>
    <w:rsid w:val="00254E8D"/>
    <w:rsid w:val="0025516C"/>
    <w:rsid w:val="00257184"/>
    <w:rsid w:val="00257E90"/>
    <w:rsid w:val="00274B64"/>
    <w:rsid w:val="00275556"/>
    <w:rsid w:val="002818FF"/>
    <w:rsid w:val="00284B0A"/>
    <w:rsid w:val="002907AA"/>
    <w:rsid w:val="002969C7"/>
    <w:rsid w:val="002B69C4"/>
    <w:rsid w:val="002C1361"/>
    <w:rsid w:val="002C6022"/>
    <w:rsid w:val="002C7359"/>
    <w:rsid w:val="002D6022"/>
    <w:rsid w:val="002E14A6"/>
    <w:rsid w:val="002E552E"/>
    <w:rsid w:val="002E71D7"/>
    <w:rsid w:val="002F6403"/>
    <w:rsid w:val="002F710F"/>
    <w:rsid w:val="003008FB"/>
    <w:rsid w:val="00300931"/>
    <w:rsid w:val="00300A76"/>
    <w:rsid w:val="0030128B"/>
    <w:rsid w:val="00310CCA"/>
    <w:rsid w:val="00316EE2"/>
    <w:rsid w:val="003205BE"/>
    <w:rsid w:val="00320C4F"/>
    <w:rsid w:val="00326C57"/>
    <w:rsid w:val="00336683"/>
    <w:rsid w:val="00337609"/>
    <w:rsid w:val="00340428"/>
    <w:rsid w:val="00343C7B"/>
    <w:rsid w:val="00345EF7"/>
    <w:rsid w:val="003644F4"/>
    <w:rsid w:val="00371D26"/>
    <w:rsid w:val="003770A8"/>
    <w:rsid w:val="00382BEA"/>
    <w:rsid w:val="00397332"/>
    <w:rsid w:val="003A5D0D"/>
    <w:rsid w:val="003D699A"/>
    <w:rsid w:val="003F049F"/>
    <w:rsid w:val="003F17A7"/>
    <w:rsid w:val="003F21D6"/>
    <w:rsid w:val="003F4D54"/>
    <w:rsid w:val="003F65DC"/>
    <w:rsid w:val="00400239"/>
    <w:rsid w:val="0040088A"/>
    <w:rsid w:val="00401188"/>
    <w:rsid w:val="00402F85"/>
    <w:rsid w:val="004032B9"/>
    <w:rsid w:val="004053AA"/>
    <w:rsid w:val="00414C60"/>
    <w:rsid w:val="00417812"/>
    <w:rsid w:val="004224C6"/>
    <w:rsid w:val="00423A7B"/>
    <w:rsid w:val="00440DF8"/>
    <w:rsid w:val="00454996"/>
    <w:rsid w:val="00454FC1"/>
    <w:rsid w:val="004550D3"/>
    <w:rsid w:val="0045529E"/>
    <w:rsid w:val="0046268D"/>
    <w:rsid w:val="004628D0"/>
    <w:rsid w:val="00470093"/>
    <w:rsid w:val="00472F4F"/>
    <w:rsid w:val="004732A0"/>
    <w:rsid w:val="00475AF7"/>
    <w:rsid w:val="004779AA"/>
    <w:rsid w:val="00482E49"/>
    <w:rsid w:val="004837B8"/>
    <w:rsid w:val="00485D57"/>
    <w:rsid w:val="00491F98"/>
    <w:rsid w:val="00494035"/>
    <w:rsid w:val="004A26F3"/>
    <w:rsid w:val="004B3D6C"/>
    <w:rsid w:val="004B6F45"/>
    <w:rsid w:val="004B7AD6"/>
    <w:rsid w:val="004C087B"/>
    <w:rsid w:val="004D1595"/>
    <w:rsid w:val="004E2FD5"/>
    <w:rsid w:val="004E58CB"/>
    <w:rsid w:val="004E650A"/>
    <w:rsid w:val="004E713C"/>
    <w:rsid w:val="004F34A5"/>
    <w:rsid w:val="00503723"/>
    <w:rsid w:val="005055ED"/>
    <w:rsid w:val="005114A6"/>
    <w:rsid w:val="00513D3B"/>
    <w:rsid w:val="00525441"/>
    <w:rsid w:val="00536630"/>
    <w:rsid w:val="00557504"/>
    <w:rsid w:val="00561BBF"/>
    <w:rsid w:val="00561FBF"/>
    <w:rsid w:val="0056568F"/>
    <w:rsid w:val="0056591B"/>
    <w:rsid w:val="00566DB0"/>
    <w:rsid w:val="005670BC"/>
    <w:rsid w:val="0057138D"/>
    <w:rsid w:val="0057206F"/>
    <w:rsid w:val="005939B2"/>
    <w:rsid w:val="0059574B"/>
    <w:rsid w:val="005A01B5"/>
    <w:rsid w:val="005A1B96"/>
    <w:rsid w:val="005A2ED4"/>
    <w:rsid w:val="005A4A19"/>
    <w:rsid w:val="005B08F3"/>
    <w:rsid w:val="005C09EA"/>
    <w:rsid w:val="005C21D0"/>
    <w:rsid w:val="005D0BAC"/>
    <w:rsid w:val="005E2907"/>
    <w:rsid w:val="005F0708"/>
    <w:rsid w:val="005F41BE"/>
    <w:rsid w:val="0061049B"/>
    <w:rsid w:val="006156A8"/>
    <w:rsid w:val="00624510"/>
    <w:rsid w:val="0062645F"/>
    <w:rsid w:val="006413B4"/>
    <w:rsid w:val="00644251"/>
    <w:rsid w:val="0064536B"/>
    <w:rsid w:val="00647D77"/>
    <w:rsid w:val="0065595B"/>
    <w:rsid w:val="00663D3C"/>
    <w:rsid w:val="00694472"/>
    <w:rsid w:val="006A6CAD"/>
    <w:rsid w:val="006B5F1E"/>
    <w:rsid w:val="006C067D"/>
    <w:rsid w:val="006C2181"/>
    <w:rsid w:val="006C4E9A"/>
    <w:rsid w:val="006D13E5"/>
    <w:rsid w:val="006E1D17"/>
    <w:rsid w:val="006E2EB0"/>
    <w:rsid w:val="006E568E"/>
    <w:rsid w:val="006F186B"/>
    <w:rsid w:val="00702388"/>
    <w:rsid w:val="00702490"/>
    <w:rsid w:val="00704283"/>
    <w:rsid w:val="00712F33"/>
    <w:rsid w:val="00713DEA"/>
    <w:rsid w:val="007225E6"/>
    <w:rsid w:val="007263ED"/>
    <w:rsid w:val="0073114E"/>
    <w:rsid w:val="007435B1"/>
    <w:rsid w:val="00745ADD"/>
    <w:rsid w:val="00750FF8"/>
    <w:rsid w:val="00752D15"/>
    <w:rsid w:val="0075546E"/>
    <w:rsid w:val="0075589F"/>
    <w:rsid w:val="0076649E"/>
    <w:rsid w:val="0077158F"/>
    <w:rsid w:val="00773A50"/>
    <w:rsid w:val="0077667E"/>
    <w:rsid w:val="007821C4"/>
    <w:rsid w:val="00782E4B"/>
    <w:rsid w:val="007839C8"/>
    <w:rsid w:val="0079197F"/>
    <w:rsid w:val="0079291D"/>
    <w:rsid w:val="00792F15"/>
    <w:rsid w:val="007A3277"/>
    <w:rsid w:val="007A3E40"/>
    <w:rsid w:val="007A563B"/>
    <w:rsid w:val="007B129E"/>
    <w:rsid w:val="007B73A5"/>
    <w:rsid w:val="007C0EEA"/>
    <w:rsid w:val="007D0D22"/>
    <w:rsid w:val="007D117A"/>
    <w:rsid w:val="007E125F"/>
    <w:rsid w:val="007F3513"/>
    <w:rsid w:val="007F507C"/>
    <w:rsid w:val="008002ED"/>
    <w:rsid w:val="008023CD"/>
    <w:rsid w:val="00802D5E"/>
    <w:rsid w:val="00805C66"/>
    <w:rsid w:val="0081511D"/>
    <w:rsid w:val="008176A3"/>
    <w:rsid w:val="00823D2B"/>
    <w:rsid w:val="00831DC6"/>
    <w:rsid w:val="00835452"/>
    <w:rsid w:val="0083670F"/>
    <w:rsid w:val="00836934"/>
    <w:rsid w:val="00840FAC"/>
    <w:rsid w:val="00841201"/>
    <w:rsid w:val="00844D48"/>
    <w:rsid w:val="00851A36"/>
    <w:rsid w:val="00851A7C"/>
    <w:rsid w:val="00852F24"/>
    <w:rsid w:val="008563AB"/>
    <w:rsid w:val="00865015"/>
    <w:rsid w:val="00866466"/>
    <w:rsid w:val="00874E34"/>
    <w:rsid w:val="008815BE"/>
    <w:rsid w:val="00883181"/>
    <w:rsid w:val="00886AC0"/>
    <w:rsid w:val="00887F66"/>
    <w:rsid w:val="00891273"/>
    <w:rsid w:val="008A655B"/>
    <w:rsid w:val="008A7110"/>
    <w:rsid w:val="008A78EE"/>
    <w:rsid w:val="008B1106"/>
    <w:rsid w:val="008B180E"/>
    <w:rsid w:val="008C25AC"/>
    <w:rsid w:val="008C56C0"/>
    <w:rsid w:val="008C5FA3"/>
    <w:rsid w:val="008D5053"/>
    <w:rsid w:val="008E1C4A"/>
    <w:rsid w:val="008E3242"/>
    <w:rsid w:val="008F3684"/>
    <w:rsid w:val="008F45F6"/>
    <w:rsid w:val="008F48F8"/>
    <w:rsid w:val="008F6DF5"/>
    <w:rsid w:val="008F7580"/>
    <w:rsid w:val="0090405B"/>
    <w:rsid w:val="00906F96"/>
    <w:rsid w:val="00913AEF"/>
    <w:rsid w:val="00915988"/>
    <w:rsid w:val="00922EC2"/>
    <w:rsid w:val="00926649"/>
    <w:rsid w:val="00945C4A"/>
    <w:rsid w:val="009474F9"/>
    <w:rsid w:val="0095046A"/>
    <w:rsid w:val="00951FA6"/>
    <w:rsid w:val="00963BA5"/>
    <w:rsid w:val="00965EF1"/>
    <w:rsid w:val="009675B5"/>
    <w:rsid w:val="0097021B"/>
    <w:rsid w:val="00973390"/>
    <w:rsid w:val="009745D7"/>
    <w:rsid w:val="00981596"/>
    <w:rsid w:val="00981B5F"/>
    <w:rsid w:val="00984C92"/>
    <w:rsid w:val="00985B34"/>
    <w:rsid w:val="00991C75"/>
    <w:rsid w:val="009A3922"/>
    <w:rsid w:val="009B27A7"/>
    <w:rsid w:val="009B3A0C"/>
    <w:rsid w:val="009C467D"/>
    <w:rsid w:val="009C4F5A"/>
    <w:rsid w:val="009D38AB"/>
    <w:rsid w:val="009E1CCC"/>
    <w:rsid w:val="009E2769"/>
    <w:rsid w:val="009E3FFC"/>
    <w:rsid w:val="009E4CA2"/>
    <w:rsid w:val="009E7113"/>
    <w:rsid w:val="009F357A"/>
    <w:rsid w:val="00A149B2"/>
    <w:rsid w:val="00A271DC"/>
    <w:rsid w:val="00A3055F"/>
    <w:rsid w:val="00A35405"/>
    <w:rsid w:val="00A40B8B"/>
    <w:rsid w:val="00A52A73"/>
    <w:rsid w:val="00A55814"/>
    <w:rsid w:val="00A55C86"/>
    <w:rsid w:val="00A631B6"/>
    <w:rsid w:val="00A64A19"/>
    <w:rsid w:val="00A65531"/>
    <w:rsid w:val="00A67D0B"/>
    <w:rsid w:val="00A737CA"/>
    <w:rsid w:val="00A77083"/>
    <w:rsid w:val="00A77BAC"/>
    <w:rsid w:val="00A868C6"/>
    <w:rsid w:val="00A877FF"/>
    <w:rsid w:val="00A92984"/>
    <w:rsid w:val="00A9621D"/>
    <w:rsid w:val="00A96AC1"/>
    <w:rsid w:val="00A976F3"/>
    <w:rsid w:val="00AA30B9"/>
    <w:rsid w:val="00AA3AC1"/>
    <w:rsid w:val="00AA4B91"/>
    <w:rsid w:val="00AB5C29"/>
    <w:rsid w:val="00AB6908"/>
    <w:rsid w:val="00AC1758"/>
    <w:rsid w:val="00AC29E7"/>
    <w:rsid w:val="00AD044E"/>
    <w:rsid w:val="00AD24F8"/>
    <w:rsid w:val="00AD7C90"/>
    <w:rsid w:val="00AE1FC2"/>
    <w:rsid w:val="00AF44BB"/>
    <w:rsid w:val="00B05590"/>
    <w:rsid w:val="00B12B80"/>
    <w:rsid w:val="00B15CF5"/>
    <w:rsid w:val="00B25CFF"/>
    <w:rsid w:val="00B33CBF"/>
    <w:rsid w:val="00B35C57"/>
    <w:rsid w:val="00B46FDA"/>
    <w:rsid w:val="00B5446B"/>
    <w:rsid w:val="00B64BF1"/>
    <w:rsid w:val="00B678D8"/>
    <w:rsid w:val="00B728D2"/>
    <w:rsid w:val="00B755CC"/>
    <w:rsid w:val="00B75847"/>
    <w:rsid w:val="00B77342"/>
    <w:rsid w:val="00B779CE"/>
    <w:rsid w:val="00B93485"/>
    <w:rsid w:val="00B94198"/>
    <w:rsid w:val="00B94B10"/>
    <w:rsid w:val="00BA745A"/>
    <w:rsid w:val="00BB1E5E"/>
    <w:rsid w:val="00BB4DFF"/>
    <w:rsid w:val="00BB66BB"/>
    <w:rsid w:val="00BB7A12"/>
    <w:rsid w:val="00BD4544"/>
    <w:rsid w:val="00BE6F06"/>
    <w:rsid w:val="00BF37FE"/>
    <w:rsid w:val="00C02FD4"/>
    <w:rsid w:val="00C04D62"/>
    <w:rsid w:val="00C118F6"/>
    <w:rsid w:val="00C27D50"/>
    <w:rsid w:val="00C31381"/>
    <w:rsid w:val="00C3189D"/>
    <w:rsid w:val="00C35854"/>
    <w:rsid w:val="00C40904"/>
    <w:rsid w:val="00C44C90"/>
    <w:rsid w:val="00C502BE"/>
    <w:rsid w:val="00C53B03"/>
    <w:rsid w:val="00C60E6A"/>
    <w:rsid w:val="00C726A6"/>
    <w:rsid w:val="00C869DD"/>
    <w:rsid w:val="00C8718A"/>
    <w:rsid w:val="00C91E05"/>
    <w:rsid w:val="00C92732"/>
    <w:rsid w:val="00C97EF3"/>
    <w:rsid w:val="00CA77E9"/>
    <w:rsid w:val="00CC7285"/>
    <w:rsid w:val="00CC7FCE"/>
    <w:rsid w:val="00CE007A"/>
    <w:rsid w:val="00CE7777"/>
    <w:rsid w:val="00CF1CF0"/>
    <w:rsid w:val="00D02E26"/>
    <w:rsid w:val="00D02EE9"/>
    <w:rsid w:val="00D10B50"/>
    <w:rsid w:val="00D150DA"/>
    <w:rsid w:val="00D16EDE"/>
    <w:rsid w:val="00D23E49"/>
    <w:rsid w:val="00D2415D"/>
    <w:rsid w:val="00D270BB"/>
    <w:rsid w:val="00D617C7"/>
    <w:rsid w:val="00D63C36"/>
    <w:rsid w:val="00D70E52"/>
    <w:rsid w:val="00D81338"/>
    <w:rsid w:val="00D83DAE"/>
    <w:rsid w:val="00D9073A"/>
    <w:rsid w:val="00D95F5D"/>
    <w:rsid w:val="00D96F31"/>
    <w:rsid w:val="00DC26E4"/>
    <w:rsid w:val="00DC7195"/>
    <w:rsid w:val="00DD06FE"/>
    <w:rsid w:val="00DD0747"/>
    <w:rsid w:val="00DD0762"/>
    <w:rsid w:val="00DD08D9"/>
    <w:rsid w:val="00DD312F"/>
    <w:rsid w:val="00DE235B"/>
    <w:rsid w:val="00DE2D49"/>
    <w:rsid w:val="00DF00E2"/>
    <w:rsid w:val="00E009F8"/>
    <w:rsid w:val="00E0370C"/>
    <w:rsid w:val="00E26424"/>
    <w:rsid w:val="00E43E86"/>
    <w:rsid w:val="00E43F27"/>
    <w:rsid w:val="00E54632"/>
    <w:rsid w:val="00E9708C"/>
    <w:rsid w:val="00EA32E2"/>
    <w:rsid w:val="00EA5770"/>
    <w:rsid w:val="00EB3A1F"/>
    <w:rsid w:val="00EB5170"/>
    <w:rsid w:val="00EB61B2"/>
    <w:rsid w:val="00EB72DA"/>
    <w:rsid w:val="00EC27A7"/>
    <w:rsid w:val="00ED18B2"/>
    <w:rsid w:val="00ED3650"/>
    <w:rsid w:val="00EF1468"/>
    <w:rsid w:val="00EF4F13"/>
    <w:rsid w:val="00F02E8F"/>
    <w:rsid w:val="00F06C85"/>
    <w:rsid w:val="00F12706"/>
    <w:rsid w:val="00F1422C"/>
    <w:rsid w:val="00F15C29"/>
    <w:rsid w:val="00F266CF"/>
    <w:rsid w:val="00F32354"/>
    <w:rsid w:val="00F33155"/>
    <w:rsid w:val="00F35096"/>
    <w:rsid w:val="00F422A7"/>
    <w:rsid w:val="00F43414"/>
    <w:rsid w:val="00F53BA3"/>
    <w:rsid w:val="00F631DE"/>
    <w:rsid w:val="00F706BE"/>
    <w:rsid w:val="00F70E7E"/>
    <w:rsid w:val="00F7124E"/>
    <w:rsid w:val="00F75E81"/>
    <w:rsid w:val="00F76198"/>
    <w:rsid w:val="00FA2189"/>
    <w:rsid w:val="00FB230F"/>
    <w:rsid w:val="00FD0CEE"/>
    <w:rsid w:val="00FD5E63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Starosta</cp:lastModifiedBy>
  <cp:revision>7</cp:revision>
  <cp:lastPrinted>2018-03-07T09:32:00Z</cp:lastPrinted>
  <dcterms:created xsi:type="dcterms:W3CDTF">2018-06-27T07:17:00Z</dcterms:created>
  <dcterms:modified xsi:type="dcterms:W3CDTF">2018-06-27T16:49:00Z</dcterms:modified>
</cp:coreProperties>
</file>