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F02E8F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8A6042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6E2EB0" w:rsidRDefault="006E2EB0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proofErr w:type="gramStart"/>
      <w:r w:rsidR="0084695B">
        <w:rPr>
          <w:sz w:val="24"/>
        </w:rPr>
        <w:t>24.09</w:t>
      </w:r>
      <w:r>
        <w:rPr>
          <w:sz w:val="24"/>
        </w:rPr>
        <w:t>.2018</w:t>
      </w:r>
      <w:proofErr w:type="gramEnd"/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6E2EB0" w:rsidP="006E2EB0">
      <w:pPr>
        <w:pStyle w:val="Nadpis1"/>
        <w:rPr>
          <w:b/>
          <w:i/>
          <w:sz w:val="24"/>
        </w:rPr>
      </w:pPr>
      <w:r w:rsidRPr="00F02E8F">
        <w:rPr>
          <w:b/>
          <w:i/>
          <w:sz w:val="24"/>
        </w:rPr>
        <w:t>z 3</w:t>
      </w:r>
      <w:r w:rsidR="0084695B">
        <w:rPr>
          <w:b/>
          <w:i/>
          <w:sz w:val="24"/>
        </w:rPr>
        <w:t>7</w:t>
      </w:r>
      <w:r w:rsidRPr="00F02E8F">
        <w:rPr>
          <w:b/>
          <w:i/>
          <w:sz w:val="24"/>
        </w:rPr>
        <w:t xml:space="preserve">. jednání ZO Lesnice, které se konalo dne </w:t>
      </w:r>
      <w:proofErr w:type="gramStart"/>
      <w:r w:rsidR="0084695B">
        <w:rPr>
          <w:b/>
          <w:i/>
          <w:sz w:val="24"/>
        </w:rPr>
        <w:t>24.09</w:t>
      </w:r>
      <w:r w:rsidR="007B129E">
        <w:rPr>
          <w:b/>
          <w:i/>
          <w:sz w:val="24"/>
        </w:rPr>
        <w:t>.</w:t>
      </w:r>
      <w:r w:rsidRPr="00F02E8F">
        <w:rPr>
          <w:b/>
          <w:i/>
          <w:sz w:val="24"/>
        </w:rPr>
        <w:t>2018</w:t>
      </w:r>
      <w:proofErr w:type="gramEnd"/>
      <w:r w:rsidRPr="00F02E8F">
        <w:rPr>
          <w:b/>
          <w:i/>
          <w:sz w:val="24"/>
        </w:rPr>
        <w:t xml:space="preserve"> v 17,30 hod. v zasedací místnosti OÚ  Lesnice</w:t>
      </w:r>
      <w:r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891273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>
        <w:t xml:space="preserve"> </w:t>
      </w:r>
      <w:r w:rsidR="00864D48">
        <w:t>6</w:t>
      </w:r>
      <w:r w:rsidR="0035740A">
        <w:t xml:space="preserve"> - </w:t>
      </w:r>
      <w:r w:rsidR="00571F99">
        <w:t>Ing. Jiří Chlebníček,</w:t>
      </w:r>
      <w:r w:rsidR="003008FB">
        <w:t xml:space="preserve"> </w:t>
      </w:r>
      <w:r w:rsidR="0084695B">
        <w:t xml:space="preserve">Soňa Pobucká, </w:t>
      </w:r>
      <w:r w:rsidR="003008FB">
        <w:t xml:space="preserve">Ing. Vlastimil </w:t>
      </w:r>
      <w:proofErr w:type="spellStart"/>
      <w:r w:rsidR="003008FB">
        <w:t>Vepřek</w:t>
      </w:r>
      <w:proofErr w:type="spellEnd"/>
      <w:r w:rsidR="003008FB">
        <w:t>,</w:t>
      </w:r>
      <w:r w:rsidR="000E3D65">
        <w:t xml:space="preserve"> Jana </w:t>
      </w:r>
      <w:proofErr w:type="spellStart"/>
      <w:r w:rsidR="000E3D65">
        <w:t>Daříčková</w:t>
      </w:r>
      <w:proofErr w:type="spellEnd"/>
      <w:r w:rsidR="0065595B">
        <w:t>, Karel Polách</w:t>
      </w:r>
      <w:r w:rsidR="0084695B">
        <w:t>, Jan Slabý</w:t>
      </w:r>
    </w:p>
    <w:p w:rsidR="00F02E8F" w:rsidRDefault="00891273" w:rsidP="00F02E8F">
      <w:pPr>
        <w:jc w:val="both"/>
        <w:rPr>
          <w:color w:val="FF0000"/>
        </w:rPr>
      </w:pPr>
      <w:r>
        <w:t>O</w:t>
      </w:r>
      <w:r w:rsidR="00F02E8F" w:rsidRPr="0043170B">
        <w:t xml:space="preserve">mluveni: </w:t>
      </w:r>
      <w:r w:rsidR="00864D48">
        <w:t>1 – Mgr. Marie Beranová</w:t>
      </w:r>
    </w:p>
    <w:p w:rsidR="00F02E8F" w:rsidRPr="00482F3B" w:rsidRDefault="00891273" w:rsidP="00F02E8F">
      <w:pPr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2 -</w:t>
      </w:r>
      <w:r w:rsidR="00F02E8F" w:rsidRPr="0043170B">
        <w:t xml:space="preserve"> </w:t>
      </w:r>
      <w:r w:rsidR="00F02E8F">
        <w:t xml:space="preserve"> Jana </w:t>
      </w:r>
      <w:proofErr w:type="spellStart"/>
      <w:r w:rsidR="00F02E8F">
        <w:t>Plháková</w:t>
      </w:r>
      <w:proofErr w:type="spellEnd"/>
      <w:r w:rsidR="00F02E8F">
        <w:t xml:space="preserve">, Jiří </w:t>
      </w:r>
      <w:proofErr w:type="spellStart"/>
      <w:r w:rsidR="00F02E8F">
        <w:t>Sitta</w:t>
      </w:r>
      <w:proofErr w:type="spellEnd"/>
      <w:r w:rsidR="0065595B" w:rsidRPr="0065595B">
        <w:t xml:space="preserve"> </w:t>
      </w:r>
    </w:p>
    <w:p w:rsidR="00F02E8F" w:rsidRPr="0043170B" w:rsidRDefault="00F02E8F" w:rsidP="00F02E8F">
      <w:r>
        <w:t xml:space="preserve">Zapisovatel: </w:t>
      </w:r>
      <w:r>
        <w:tab/>
      </w:r>
      <w:r w:rsidR="00AC32D8">
        <w:t>Pobucká Soňa</w:t>
      </w:r>
    </w:p>
    <w:p w:rsidR="00F02E8F" w:rsidRPr="0043170B" w:rsidRDefault="00F02E8F" w:rsidP="00F02E8F"/>
    <w:p w:rsidR="00F02E8F" w:rsidRDefault="00745ADD" w:rsidP="00F02E8F">
      <w:pPr>
        <w:tabs>
          <w:tab w:val="left" w:pos="2445"/>
        </w:tabs>
        <w:jc w:val="both"/>
      </w:pPr>
      <w:r>
        <w:t xml:space="preserve">Ověřovatelé zápisu: </w:t>
      </w:r>
      <w:r w:rsidR="00AC32D8">
        <w:t xml:space="preserve">Jana </w:t>
      </w:r>
      <w:proofErr w:type="spellStart"/>
      <w:r w:rsidR="00AC32D8">
        <w:t>Daříčková</w:t>
      </w:r>
      <w:proofErr w:type="spellEnd"/>
      <w:r w:rsidR="00AC32D8">
        <w:t>, Karel Polách</w:t>
      </w:r>
    </w:p>
    <w:p w:rsidR="00F02E8F" w:rsidRDefault="00F02E8F" w:rsidP="00F02E8F">
      <w:pPr>
        <w:jc w:val="both"/>
      </w:pPr>
    </w:p>
    <w:p w:rsidR="00F02E8F" w:rsidRDefault="00F02E8F" w:rsidP="00F02E8F">
      <w:pPr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>Zahájení</w:t>
      </w: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>Kontrola usnesení ZO Lesnice 3</w:t>
      </w:r>
      <w:r w:rsidR="0084695B">
        <w:t>6</w:t>
      </w:r>
      <w:r w:rsidRPr="0001590A">
        <w:t>/2018</w:t>
      </w:r>
    </w:p>
    <w:p w:rsidR="00440DF8" w:rsidRPr="00440DF8" w:rsidRDefault="00257E90" w:rsidP="00440DF8">
      <w:pPr>
        <w:numPr>
          <w:ilvl w:val="0"/>
          <w:numId w:val="7"/>
        </w:numPr>
        <w:ind w:left="567" w:hanging="709"/>
      </w:pPr>
      <w:r>
        <w:t xml:space="preserve">Rozpočtové opatření č. </w:t>
      </w:r>
      <w:r w:rsidR="0084695B">
        <w:t>6 a 7</w:t>
      </w:r>
    </w:p>
    <w:p w:rsidR="00257E90" w:rsidRPr="00257E90" w:rsidRDefault="0084695B" w:rsidP="00A43A28">
      <w:pPr>
        <w:numPr>
          <w:ilvl w:val="0"/>
          <w:numId w:val="7"/>
        </w:numPr>
        <w:ind w:left="567" w:hanging="709"/>
      </w:pPr>
      <w:r w:rsidRPr="0084695B">
        <w:t>Areál – VCP, MCP za rozšířené plochy, odvodnění a asfalt</w:t>
      </w:r>
      <w:r w:rsidRPr="00A43A28">
        <w:t xml:space="preserve"> </w:t>
      </w:r>
    </w:p>
    <w:p w:rsidR="00A43A28" w:rsidRPr="00A43A28" w:rsidRDefault="0084695B" w:rsidP="00A43A28">
      <w:pPr>
        <w:numPr>
          <w:ilvl w:val="0"/>
          <w:numId w:val="7"/>
        </w:numPr>
        <w:ind w:left="567" w:hanging="709"/>
      </w:pPr>
      <w:r w:rsidRPr="0084695B">
        <w:t>Areál – pergola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Sutě, protokol, doplatek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Záměr prodeje pozemků v lokalitě „Nad hřbitovem“</w:t>
      </w:r>
    </w:p>
    <w:p w:rsidR="00A43A28" w:rsidRDefault="0084695B" w:rsidP="00A43A28">
      <w:pPr>
        <w:numPr>
          <w:ilvl w:val="0"/>
          <w:numId w:val="7"/>
        </w:numPr>
        <w:ind w:left="567" w:hanging="709"/>
      </w:pPr>
      <w:r w:rsidRPr="0084695B">
        <w:t>Podmínky prodeje pozemků a stanovení ceny v lokalitě „Nad hřbitovem“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Předložení návrhu a dokončení úpravy pomníku k </w:t>
      </w:r>
      <w:proofErr w:type="gramStart"/>
      <w:r w:rsidRPr="0084695B">
        <w:t>100.výročí</w:t>
      </w:r>
      <w:proofErr w:type="gramEnd"/>
      <w:r w:rsidRPr="0084695B">
        <w:t xml:space="preserve"> založení republiky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Různé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Diskuse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Usnesení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3008FB" w:rsidRDefault="003008FB" w:rsidP="003008FB">
      <w:pPr>
        <w:jc w:val="both"/>
        <w:rPr>
          <w:color w:val="000000" w:themeColor="text1"/>
        </w:rPr>
      </w:pPr>
      <w:r w:rsidRPr="00FF27CD">
        <w:t>Starosta obce Ing. Jiří Chlebníček přivítal přítomné hosty a členy zastupitelstva, seznámil je s programem dnešního zasedání</w:t>
      </w:r>
      <w:r>
        <w:t xml:space="preserve">, doplnil program </w:t>
      </w:r>
      <w:r w:rsidRPr="00FF27CD">
        <w:t>a vyzval přítomné členy zastup</w:t>
      </w:r>
      <w:r>
        <w:t xml:space="preserve">itelstva </w:t>
      </w:r>
      <w:r>
        <w:rPr>
          <w:color w:val="000000" w:themeColor="text1"/>
        </w:rPr>
        <w:t xml:space="preserve">k doplnění do programu. </w:t>
      </w:r>
    </w:p>
    <w:p w:rsidR="00D912BA" w:rsidRDefault="00D912BA" w:rsidP="003008FB">
      <w:pPr>
        <w:jc w:val="both"/>
        <w:rPr>
          <w:color w:val="000000" w:themeColor="text1"/>
        </w:rPr>
      </w:pPr>
    </w:p>
    <w:p w:rsidR="00D912BA" w:rsidRDefault="00D912BA" w:rsidP="003008FB">
      <w:pPr>
        <w:jc w:val="both"/>
        <w:rPr>
          <w:color w:val="000000" w:themeColor="text1"/>
        </w:rPr>
      </w:pPr>
      <w:r>
        <w:rPr>
          <w:color w:val="000000" w:themeColor="text1"/>
        </w:rPr>
        <w:t>Starosta doplnil program o bod:</w:t>
      </w:r>
    </w:p>
    <w:p w:rsidR="00F94E0A" w:rsidRPr="00F94E0A" w:rsidRDefault="00F94E0A" w:rsidP="00F94E0A">
      <w:pPr>
        <w:pStyle w:val="Odstavecseseznamem"/>
        <w:numPr>
          <w:ilvl w:val="0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Územní studie  - před bod č. 7, následují</w:t>
      </w:r>
      <w:r w:rsidR="00AC32D8">
        <w:rPr>
          <w:color w:val="000000" w:themeColor="text1"/>
        </w:rPr>
        <w:t>cí</w:t>
      </w:r>
      <w:r>
        <w:rPr>
          <w:color w:val="000000" w:themeColor="text1"/>
        </w:rPr>
        <w:t xml:space="preserve"> body se přečíslují</w:t>
      </w:r>
    </w:p>
    <w:p w:rsidR="00AC5672" w:rsidRDefault="00AC5672" w:rsidP="00D912BA">
      <w:pPr>
        <w:pStyle w:val="Odstavecseseznamem"/>
        <w:numPr>
          <w:ilvl w:val="0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Různé</w:t>
      </w:r>
    </w:p>
    <w:p w:rsidR="00D912BA" w:rsidRDefault="00D912BA" w:rsidP="00AC5672">
      <w:pPr>
        <w:pStyle w:val="Odstavecseseznamem"/>
        <w:numPr>
          <w:ilvl w:val="2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C5672">
        <w:rPr>
          <w:color w:val="000000" w:themeColor="text1"/>
        </w:rPr>
        <w:t>S</w:t>
      </w:r>
      <w:r w:rsidR="00E72854">
        <w:rPr>
          <w:color w:val="000000" w:themeColor="text1"/>
        </w:rPr>
        <w:t>chválení finanční podpory na Hospic na Svatém Kopečku</w:t>
      </w:r>
    </w:p>
    <w:p w:rsidR="00AC5672" w:rsidRDefault="00AC5672" w:rsidP="00AC5672">
      <w:pPr>
        <w:pStyle w:val="Odstavecseseznamem"/>
        <w:numPr>
          <w:ilvl w:val="2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Smlouva s ČEZ na rok 2019</w:t>
      </w:r>
    </w:p>
    <w:p w:rsidR="001F441A" w:rsidRPr="001F441A" w:rsidRDefault="001F441A" w:rsidP="001F441A">
      <w:pPr>
        <w:ind w:left="420"/>
        <w:jc w:val="both"/>
        <w:rPr>
          <w:color w:val="000000" w:themeColor="text1"/>
        </w:rPr>
      </w:pPr>
    </w:p>
    <w:p w:rsidR="00CE007A" w:rsidRDefault="00CE007A" w:rsidP="003008FB">
      <w:pPr>
        <w:jc w:val="both"/>
        <w:rPr>
          <w:color w:val="000000" w:themeColor="text1"/>
        </w:rPr>
      </w:pPr>
    </w:p>
    <w:p w:rsidR="00D02E26" w:rsidRDefault="00D02E26" w:rsidP="003008FB">
      <w:pPr>
        <w:jc w:val="both"/>
        <w:rPr>
          <w:color w:val="000000" w:themeColor="text1"/>
        </w:rPr>
      </w:pPr>
    </w:p>
    <w:p w:rsidR="003008FB" w:rsidRDefault="003008FB" w:rsidP="003008FB">
      <w:pPr>
        <w:tabs>
          <w:tab w:val="left" w:pos="284"/>
        </w:tabs>
        <w:jc w:val="both"/>
      </w:pPr>
      <w:r w:rsidRPr="00FF27CD">
        <w:t xml:space="preserve">Pro:  </w:t>
      </w:r>
      <w:r w:rsidR="00AC32D8">
        <w:t>6</w:t>
      </w:r>
      <w:r w:rsidRPr="00FF27CD">
        <w:tab/>
      </w:r>
      <w:r>
        <w:t xml:space="preserve">            </w:t>
      </w:r>
      <w:r w:rsidRPr="00FF27CD">
        <w:tab/>
        <w:t xml:space="preserve">Proti:  </w:t>
      </w:r>
      <w:r>
        <w:t xml:space="preserve">   </w:t>
      </w:r>
      <w:proofErr w:type="gramStart"/>
      <w:r w:rsidR="00745ADD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745ADD">
        <w:t>0</w:t>
      </w:r>
    </w:p>
    <w:p w:rsidR="003008FB" w:rsidRDefault="003008FB" w:rsidP="003008FB">
      <w:pPr>
        <w:jc w:val="both"/>
      </w:pPr>
    </w:p>
    <w:p w:rsidR="00CE007A" w:rsidRDefault="00CE007A" w:rsidP="003008FB">
      <w:pPr>
        <w:jc w:val="both"/>
        <w:rPr>
          <w:b/>
        </w:rPr>
      </w:pPr>
    </w:p>
    <w:p w:rsidR="00257E90" w:rsidRPr="0001590A" w:rsidRDefault="00257E90" w:rsidP="00257E90">
      <w:r>
        <w:rPr>
          <w:b/>
        </w:rPr>
        <w:lastRenderedPageBreak/>
        <w:t>2</w:t>
      </w:r>
      <w:r w:rsidR="003008FB" w:rsidRPr="00EA32E2">
        <w:rPr>
          <w:b/>
        </w:rPr>
        <w:t xml:space="preserve">. </w:t>
      </w:r>
      <w:r w:rsidRPr="00257E90">
        <w:rPr>
          <w:b/>
        </w:rPr>
        <w:t>Kontrola usnesení ZO Lesnice 3</w:t>
      </w:r>
      <w:r w:rsidR="00E72854">
        <w:rPr>
          <w:b/>
        </w:rPr>
        <w:t>6</w:t>
      </w:r>
      <w:r w:rsidRPr="00257E90">
        <w:rPr>
          <w:b/>
        </w:rPr>
        <w:t>/2018</w:t>
      </w:r>
    </w:p>
    <w:p w:rsidR="003008FB" w:rsidRPr="00EA32E2" w:rsidRDefault="003008FB" w:rsidP="003008FB">
      <w:pPr>
        <w:jc w:val="both"/>
        <w:rPr>
          <w:b/>
        </w:rPr>
      </w:pPr>
    </w:p>
    <w:p w:rsidR="003008FB" w:rsidRDefault="003008FB" w:rsidP="003008FB">
      <w:pPr>
        <w:jc w:val="both"/>
      </w:pPr>
      <w:r>
        <w:t xml:space="preserve">ZO vzalo na vědomí </w:t>
      </w:r>
      <w:r w:rsidRPr="00FF27CD">
        <w:t xml:space="preserve">kontrolu plnění usnesení ze </w:t>
      </w:r>
      <w:r>
        <w:t>3</w:t>
      </w:r>
      <w:r w:rsidR="00E72854">
        <w:t>6</w:t>
      </w:r>
      <w:r w:rsidRPr="00FF27CD">
        <w:t>/201</w:t>
      </w:r>
      <w:r>
        <w:t>8</w:t>
      </w:r>
    </w:p>
    <w:p w:rsidR="00DD312F" w:rsidRDefault="00DD312F" w:rsidP="003008FB">
      <w:pPr>
        <w:jc w:val="both"/>
      </w:pPr>
    </w:p>
    <w:p w:rsidR="00402F85" w:rsidRDefault="00257E90" w:rsidP="00402F85">
      <w:pPr>
        <w:rPr>
          <w:b/>
        </w:rPr>
      </w:pPr>
      <w:r>
        <w:rPr>
          <w:b/>
        </w:rPr>
        <w:t>3</w:t>
      </w:r>
      <w:r w:rsidR="003008FB" w:rsidRPr="00EA32E2">
        <w:rPr>
          <w:b/>
        </w:rPr>
        <w:t xml:space="preserve">. </w:t>
      </w:r>
      <w:r>
        <w:rPr>
          <w:b/>
        </w:rPr>
        <w:t xml:space="preserve">Rozpočtové opatření č. </w:t>
      </w:r>
      <w:r w:rsidR="00913D15">
        <w:rPr>
          <w:b/>
        </w:rPr>
        <w:t>6 a 7</w:t>
      </w:r>
    </w:p>
    <w:p w:rsidR="009E1CCC" w:rsidRPr="009E1CCC" w:rsidRDefault="009E1CCC" w:rsidP="00402F85"/>
    <w:p w:rsidR="00913D15" w:rsidRDefault="00913D15" w:rsidP="00402F85">
      <w:r>
        <w:t>Starosta seznámil zastupitelstvo s rozpočtovým opatřením č. 6 – ZO bere na vědomí</w:t>
      </w:r>
    </w:p>
    <w:p w:rsidR="00913D15" w:rsidRDefault="00913D15" w:rsidP="00402F85"/>
    <w:p w:rsidR="00257E90" w:rsidRDefault="009E1CCC" w:rsidP="00402F85">
      <w:r>
        <w:t xml:space="preserve">Zastupitelstvo obce schvaluje </w:t>
      </w:r>
      <w:r w:rsidR="00257E90">
        <w:t xml:space="preserve">rozpočtové opatření č. </w:t>
      </w:r>
      <w:r w:rsidR="00913D15">
        <w:t>7</w:t>
      </w:r>
      <w:r w:rsidR="00257E90">
        <w:t xml:space="preserve"> ve výši: </w:t>
      </w:r>
      <w:r w:rsidR="00913D15">
        <w:t>1.556.402</w:t>
      </w:r>
      <w:r w:rsidR="00257E90">
        <w:t xml:space="preserve">,- Kč příjmy, </w:t>
      </w:r>
    </w:p>
    <w:p w:rsidR="009E1CCC" w:rsidRDefault="00913D15" w:rsidP="00402F85">
      <w:r>
        <w:t>1.556.402</w:t>
      </w:r>
      <w:r w:rsidR="00257E90">
        <w:t xml:space="preserve">,- </w:t>
      </w:r>
      <w:r w:rsidR="00B12B80">
        <w:t>K</w:t>
      </w:r>
      <w:r w:rsidR="00257E90">
        <w:t>č výdaje</w:t>
      </w:r>
      <w:r w:rsidR="009E1CCC">
        <w:t xml:space="preserve"> </w:t>
      </w:r>
    </w:p>
    <w:p w:rsidR="00913D15" w:rsidRDefault="00913D15" w:rsidP="00345EF7">
      <w:pPr>
        <w:tabs>
          <w:tab w:val="left" w:pos="284"/>
        </w:tabs>
        <w:jc w:val="both"/>
      </w:pPr>
    </w:p>
    <w:p w:rsidR="00345EF7" w:rsidRDefault="00345EF7" w:rsidP="00345EF7">
      <w:pPr>
        <w:tabs>
          <w:tab w:val="left" w:pos="284"/>
        </w:tabs>
        <w:jc w:val="both"/>
      </w:pPr>
      <w:r w:rsidRPr="00FF27CD">
        <w:t xml:space="preserve">Pro:  </w:t>
      </w:r>
      <w:r w:rsidR="006753D8">
        <w:t>6</w:t>
      </w:r>
      <w:r w:rsidRPr="00FF27CD">
        <w:tab/>
      </w:r>
      <w:r>
        <w:t xml:space="preserve">           </w:t>
      </w:r>
      <w:r w:rsidRPr="00FF27CD">
        <w:t xml:space="preserve">Proti:  </w:t>
      </w:r>
      <w:r>
        <w:t xml:space="preserve">    </w:t>
      </w:r>
      <w:proofErr w:type="gramStart"/>
      <w:r w:rsidR="000A16C8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402F85">
        <w:t>0</w:t>
      </w:r>
    </w:p>
    <w:p w:rsidR="00B12B80" w:rsidRDefault="00B12B80" w:rsidP="00345EF7">
      <w:pPr>
        <w:tabs>
          <w:tab w:val="left" w:pos="284"/>
        </w:tabs>
        <w:jc w:val="both"/>
      </w:pPr>
    </w:p>
    <w:p w:rsidR="00913D15" w:rsidRPr="00257E90" w:rsidRDefault="00257E90" w:rsidP="00913D15">
      <w:r>
        <w:rPr>
          <w:b/>
        </w:rPr>
        <w:t>4</w:t>
      </w:r>
      <w:r w:rsidR="003008FB" w:rsidRPr="00EA32E2">
        <w:rPr>
          <w:b/>
        </w:rPr>
        <w:t xml:space="preserve">. </w:t>
      </w:r>
      <w:r w:rsidR="00913D15" w:rsidRPr="00913D15">
        <w:rPr>
          <w:b/>
        </w:rPr>
        <w:t>Areál – VCP, MCP za rozšířené plochy, odvodnění a asfalt</w:t>
      </w:r>
      <w:r w:rsidR="00913D15" w:rsidRPr="00A43A28">
        <w:t xml:space="preserve"> </w:t>
      </w:r>
    </w:p>
    <w:p w:rsidR="00440DF8" w:rsidRPr="00440DF8" w:rsidRDefault="00440DF8" w:rsidP="00440DF8"/>
    <w:p w:rsidR="003008FB" w:rsidRDefault="003008FB" w:rsidP="003008FB">
      <w:pPr>
        <w:jc w:val="both"/>
        <w:rPr>
          <w:b/>
        </w:rPr>
      </w:pPr>
    </w:p>
    <w:p w:rsidR="00CD54DB" w:rsidRDefault="00CF02A1" w:rsidP="00913D15">
      <w:pPr>
        <w:jc w:val="both"/>
      </w:pPr>
      <w:r>
        <w:t xml:space="preserve">Starosta informoval zastupitelstvo o </w:t>
      </w:r>
      <w:r w:rsidR="00EA0429">
        <w:t>více a méně pracích v areálu multifunkčního centra za KD.</w:t>
      </w:r>
    </w:p>
    <w:p w:rsidR="00CF02A1" w:rsidRDefault="00EA0429" w:rsidP="009E1CCC">
      <w:pPr>
        <w:jc w:val="both"/>
      </w:pPr>
      <w:r>
        <w:t>ZO schvaluje Dodatek č. 1 s firmou EKOZIS spol. s.r.o. na akci „Multifunkční centrum v Lesnici“ na částku 475. 528,- Kč s</w:t>
      </w:r>
      <w:r w:rsidR="00486C1F">
        <w:t> </w:t>
      </w:r>
      <w:r>
        <w:t>DPH</w:t>
      </w:r>
      <w:r w:rsidR="00486C1F">
        <w:t>, navýšeno rozpočtové opatření č. 7</w:t>
      </w:r>
    </w:p>
    <w:p w:rsidR="003D2235" w:rsidRDefault="003D2235" w:rsidP="009E1CCC">
      <w:pPr>
        <w:jc w:val="both"/>
      </w:pPr>
    </w:p>
    <w:p w:rsidR="003D2235" w:rsidRDefault="003D2235" w:rsidP="003D2235">
      <w:pPr>
        <w:jc w:val="both"/>
      </w:pPr>
      <w:r>
        <w:t xml:space="preserve">Pro:     </w:t>
      </w:r>
      <w:proofErr w:type="gramStart"/>
      <w:r w:rsidR="006753D8">
        <w:t>6</w:t>
      </w:r>
      <w:r>
        <w:t xml:space="preserve">            P</w:t>
      </w:r>
      <w:r w:rsidRPr="00FF27CD">
        <w:t>roti</w:t>
      </w:r>
      <w:proofErr w:type="gramEnd"/>
      <w:r w:rsidRPr="00FF27CD">
        <w:t xml:space="preserve">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3D2235" w:rsidRDefault="003D2235" w:rsidP="009E1CCC">
      <w:pPr>
        <w:jc w:val="both"/>
      </w:pPr>
    </w:p>
    <w:p w:rsidR="00913D15" w:rsidRPr="00A43A28" w:rsidRDefault="002C1361" w:rsidP="00913D15">
      <w:r>
        <w:rPr>
          <w:b/>
        </w:rPr>
        <w:t>5</w:t>
      </w:r>
      <w:r w:rsidR="003008FB" w:rsidRPr="00EA32E2">
        <w:rPr>
          <w:b/>
        </w:rPr>
        <w:t xml:space="preserve">. </w:t>
      </w:r>
      <w:r w:rsidR="00913D15" w:rsidRPr="00913D15">
        <w:rPr>
          <w:b/>
        </w:rPr>
        <w:t>Areál – pergola</w:t>
      </w:r>
    </w:p>
    <w:p w:rsidR="003D2235" w:rsidRPr="00257E90" w:rsidRDefault="003D2235" w:rsidP="003D2235"/>
    <w:p w:rsidR="00402F85" w:rsidRPr="00EA0429" w:rsidRDefault="0021186E" w:rsidP="00402F85">
      <w:r>
        <w:t>Starosta informoval zastupitele</w:t>
      </w:r>
      <w:r w:rsidR="00EA0429" w:rsidRPr="00EA0429">
        <w:t xml:space="preserve"> o vybudování pergoly za KD. </w:t>
      </w:r>
    </w:p>
    <w:p w:rsidR="00EA0429" w:rsidRPr="00EA0429" w:rsidRDefault="00EA0429" w:rsidP="00402F85"/>
    <w:p w:rsidR="00EA0429" w:rsidRPr="00EA0429" w:rsidRDefault="00EA0429" w:rsidP="00402F85">
      <w:r w:rsidRPr="00EA0429">
        <w:t>ZO bere na vědomí</w:t>
      </w:r>
    </w:p>
    <w:p w:rsidR="008D5053" w:rsidRDefault="008D5053" w:rsidP="008D5053">
      <w:pPr>
        <w:jc w:val="both"/>
      </w:pPr>
    </w:p>
    <w:p w:rsidR="00913D15" w:rsidRPr="0084695B" w:rsidRDefault="002C1361" w:rsidP="00913D15">
      <w:r>
        <w:rPr>
          <w:b/>
        </w:rPr>
        <w:t>6</w:t>
      </w:r>
      <w:r w:rsidR="009E7113" w:rsidRPr="00EA32E2">
        <w:rPr>
          <w:b/>
        </w:rPr>
        <w:t xml:space="preserve">. </w:t>
      </w:r>
      <w:r w:rsidR="00913D15" w:rsidRPr="00913D15">
        <w:rPr>
          <w:b/>
        </w:rPr>
        <w:t>Sutě, protokol, doplatek</w:t>
      </w:r>
    </w:p>
    <w:p w:rsidR="00440DF8" w:rsidRDefault="00440DF8" w:rsidP="00440DF8">
      <w:pPr>
        <w:rPr>
          <w:b/>
        </w:rPr>
      </w:pPr>
    </w:p>
    <w:p w:rsidR="00F13CFA" w:rsidRDefault="007A563B" w:rsidP="00913D15">
      <w:pPr>
        <w:tabs>
          <w:tab w:val="left" w:pos="284"/>
        </w:tabs>
        <w:jc w:val="both"/>
      </w:pPr>
      <w:r>
        <w:t xml:space="preserve">Starosta informoval o </w:t>
      </w:r>
      <w:r w:rsidR="00EA0429">
        <w:t>doplatku za odvoz hlíny a sutě.</w:t>
      </w:r>
    </w:p>
    <w:p w:rsidR="00EA0429" w:rsidRDefault="00EA0429" w:rsidP="00913D15">
      <w:pPr>
        <w:tabs>
          <w:tab w:val="left" w:pos="284"/>
        </w:tabs>
        <w:jc w:val="both"/>
      </w:pPr>
    </w:p>
    <w:p w:rsidR="00EA0429" w:rsidRDefault="00EA0429" w:rsidP="00913D15">
      <w:pPr>
        <w:tabs>
          <w:tab w:val="left" w:pos="284"/>
        </w:tabs>
        <w:jc w:val="both"/>
      </w:pPr>
      <w:r>
        <w:t xml:space="preserve">ZO schvaluje doplatek za odvoz s firmou </w:t>
      </w:r>
      <w:proofErr w:type="spellStart"/>
      <w:r>
        <w:t>Tiefenbach</w:t>
      </w:r>
      <w:proofErr w:type="spellEnd"/>
      <w:r>
        <w:t xml:space="preserve"> na částku 173.130,- Kč včetně DPH</w:t>
      </w:r>
      <w:r w:rsidR="00486C1F">
        <w:t>, navýšeno rozpočtové opatření č. 7</w:t>
      </w:r>
    </w:p>
    <w:p w:rsidR="00C869DD" w:rsidRDefault="00C869DD" w:rsidP="00B678D8">
      <w:pPr>
        <w:tabs>
          <w:tab w:val="left" w:pos="284"/>
        </w:tabs>
        <w:jc w:val="both"/>
      </w:pPr>
    </w:p>
    <w:p w:rsidR="00981839" w:rsidRDefault="00981839" w:rsidP="00981839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 </w:t>
      </w:r>
      <w:r w:rsidR="004222E2">
        <w:t>6</w:t>
      </w:r>
      <w:r>
        <w:t xml:space="preserve">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EA32E2" w:rsidRDefault="00EA32E2" w:rsidP="00CC7FCE"/>
    <w:p w:rsidR="00F94E0A" w:rsidRPr="00F94E0A" w:rsidRDefault="00F94E0A" w:rsidP="00CC7FCE">
      <w:pPr>
        <w:rPr>
          <w:b/>
        </w:rPr>
      </w:pPr>
      <w:r w:rsidRPr="00F94E0A">
        <w:rPr>
          <w:b/>
        </w:rPr>
        <w:t>7. Územní studie</w:t>
      </w:r>
    </w:p>
    <w:p w:rsidR="004222E2" w:rsidRDefault="004222E2" w:rsidP="00CC7FCE"/>
    <w:p w:rsidR="00F94E0A" w:rsidRDefault="004222E2" w:rsidP="00CC7FCE">
      <w:r>
        <w:t>ZO bere na vědomí územní studii Lesnice „Lokalita U hřbitova“</w:t>
      </w:r>
    </w:p>
    <w:p w:rsidR="00F94E0A" w:rsidRDefault="00F94E0A" w:rsidP="00CC7FCE"/>
    <w:p w:rsidR="00981839" w:rsidRPr="0084695B" w:rsidRDefault="00F94E0A" w:rsidP="00981839">
      <w:r>
        <w:rPr>
          <w:b/>
        </w:rPr>
        <w:t>8</w:t>
      </w:r>
      <w:r w:rsidR="00B93485">
        <w:rPr>
          <w:b/>
        </w:rPr>
        <w:t xml:space="preserve">. </w:t>
      </w:r>
      <w:r w:rsidR="00981839" w:rsidRPr="00981839">
        <w:rPr>
          <w:b/>
        </w:rPr>
        <w:t>Záměr prodeje pozemků v lokalitě „Nad hřbitovem“</w:t>
      </w:r>
    </w:p>
    <w:p w:rsidR="00374DB1" w:rsidRDefault="00374DB1" w:rsidP="00374DB1">
      <w:pPr>
        <w:rPr>
          <w:b/>
        </w:rPr>
      </w:pPr>
    </w:p>
    <w:p w:rsidR="00981839" w:rsidRDefault="00F94E0A" w:rsidP="00374DB1">
      <w:r>
        <w:t>Zastupitelstvo obce schvaluje záměr prodeje šestnácti pozemků</w:t>
      </w:r>
      <w:r w:rsidR="00E93F08">
        <w:t>,</w:t>
      </w:r>
      <w:r>
        <w:t xml:space="preserve"> oddělených z 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352/15</w:t>
      </w:r>
      <w:r w:rsidR="004222E2">
        <w:t xml:space="preserve"> v k. </w:t>
      </w:r>
      <w:proofErr w:type="spellStart"/>
      <w:r w:rsidR="004222E2">
        <w:t>ú</w:t>
      </w:r>
      <w:proofErr w:type="spellEnd"/>
      <w:r w:rsidR="004222E2">
        <w:t>. Lesnice</w:t>
      </w:r>
      <w:r>
        <w:t>, orná půda, o výměře 34.310 m².</w:t>
      </w:r>
    </w:p>
    <w:p w:rsidR="00981839" w:rsidRDefault="00981839" w:rsidP="00374DB1"/>
    <w:p w:rsidR="00981839" w:rsidRDefault="00981839" w:rsidP="00981839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</w:t>
      </w:r>
      <w:r w:rsidR="00E93F08">
        <w:t>6</w:t>
      </w:r>
      <w:r>
        <w:t xml:space="preserve">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981839" w:rsidRDefault="00981839" w:rsidP="00374DB1"/>
    <w:p w:rsidR="00374DB1" w:rsidRDefault="001F441A" w:rsidP="00374DB1">
      <w:pPr>
        <w:rPr>
          <w:b/>
        </w:rPr>
      </w:pPr>
      <w:r>
        <w:rPr>
          <w:b/>
        </w:rPr>
        <w:t>9</w:t>
      </w:r>
      <w:r w:rsidR="00374DB1" w:rsidRPr="00374DB1">
        <w:rPr>
          <w:b/>
        </w:rPr>
        <w:t xml:space="preserve">. </w:t>
      </w:r>
      <w:r w:rsidR="00981839" w:rsidRPr="00981839">
        <w:rPr>
          <w:b/>
        </w:rPr>
        <w:t>Podmínky prodeje pozemků a stanovení ceny v lokalitě „Nad hřbitovem“</w:t>
      </w:r>
    </w:p>
    <w:p w:rsidR="00D912BA" w:rsidRDefault="00D912BA" w:rsidP="00374DB1">
      <w:pPr>
        <w:rPr>
          <w:b/>
        </w:rPr>
      </w:pPr>
    </w:p>
    <w:p w:rsidR="00AC5672" w:rsidRPr="00AC5672" w:rsidRDefault="00AC5672" w:rsidP="00374DB1">
      <w:r w:rsidRPr="00AC5672">
        <w:t>ZO schvaluje Pravidla prodeje pozemků v lokalitě Nad Hřbitovem v obci Lesnice</w:t>
      </w:r>
    </w:p>
    <w:p w:rsidR="005F41BE" w:rsidRDefault="005F41BE" w:rsidP="00D23E49">
      <w:pPr>
        <w:jc w:val="both"/>
      </w:pPr>
    </w:p>
    <w:p w:rsidR="00981839" w:rsidRDefault="00981839" w:rsidP="00981839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</w:t>
      </w:r>
      <w:r w:rsidR="00B74E70">
        <w:t>5</w:t>
      </w:r>
      <w:r>
        <w:t xml:space="preserve">           </w:t>
      </w:r>
      <w:r w:rsidRPr="00FF27CD">
        <w:tab/>
        <w:t xml:space="preserve">Proti:  </w:t>
      </w:r>
      <w:r w:rsidR="00B74E70">
        <w:t xml:space="preserve"> </w:t>
      </w:r>
      <w:proofErr w:type="gramStart"/>
      <w:r w:rsidR="00B74E70">
        <w:t>0</w:t>
      </w:r>
      <w:r>
        <w:t xml:space="preserve">              </w:t>
      </w:r>
      <w:r w:rsidRPr="00FF27CD">
        <w:t>Zdržel</w:t>
      </w:r>
      <w:proofErr w:type="gramEnd"/>
      <w:r w:rsidRPr="00FF27CD">
        <w:t xml:space="preserve"> se:  </w:t>
      </w:r>
      <w:r w:rsidR="00B74E70">
        <w:t xml:space="preserve">1 (Ing. Vlastimil </w:t>
      </w:r>
      <w:proofErr w:type="spellStart"/>
      <w:r w:rsidR="00B74E70">
        <w:t>Vepřek</w:t>
      </w:r>
      <w:proofErr w:type="spellEnd"/>
      <w:r w:rsidR="00B74E70">
        <w:t>)</w:t>
      </w:r>
    </w:p>
    <w:p w:rsidR="00981839" w:rsidRDefault="00981839" w:rsidP="00D23E49">
      <w:pPr>
        <w:jc w:val="both"/>
        <w:rPr>
          <w:b/>
        </w:rPr>
      </w:pPr>
    </w:p>
    <w:p w:rsidR="00D23E49" w:rsidRDefault="001F441A" w:rsidP="00D23E49">
      <w:pPr>
        <w:jc w:val="both"/>
        <w:rPr>
          <w:b/>
        </w:rPr>
      </w:pPr>
      <w:r>
        <w:rPr>
          <w:b/>
        </w:rPr>
        <w:t>10</w:t>
      </w:r>
      <w:r w:rsidR="00CF1CF0" w:rsidRPr="003F21D6">
        <w:rPr>
          <w:b/>
        </w:rPr>
        <w:t xml:space="preserve">. </w:t>
      </w:r>
      <w:r w:rsidR="00981839" w:rsidRPr="00981839">
        <w:rPr>
          <w:b/>
        </w:rPr>
        <w:t>Předložení návrhu a dokončení úpravy pomníku k </w:t>
      </w:r>
      <w:proofErr w:type="gramStart"/>
      <w:r w:rsidR="00981839" w:rsidRPr="00981839">
        <w:rPr>
          <w:b/>
        </w:rPr>
        <w:t>100.výročí</w:t>
      </w:r>
      <w:proofErr w:type="gramEnd"/>
      <w:r w:rsidR="00981839" w:rsidRPr="00981839">
        <w:rPr>
          <w:b/>
        </w:rPr>
        <w:t xml:space="preserve"> založení republiky</w:t>
      </w:r>
    </w:p>
    <w:p w:rsidR="007F507C" w:rsidRDefault="007F507C" w:rsidP="00D23E49">
      <w:pPr>
        <w:jc w:val="both"/>
      </w:pPr>
    </w:p>
    <w:p w:rsidR="00981839" w:rsidRDefault="00981839" w:rsidP="00D23E49">
      <w:pPr>
        <w:jc w:val="both"/>
      </w:pPr>
    </w:p>
    <w:p w:rsidR="00981839" w:rsidRDefault="00981839" w:rsidP="00981839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    </w:t>
      </w:r>
      <w:r w:rsidR="00AF3CE9">
        <w:t>6</w:t>
      </w:r>
      <w:r>
        <w:t xml:space="preserve">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981839" w:rsidRPr="00965EF1" w:rsidRDefault="00981839" w:rsidP="00D23E49">
      <w:pPr>
        <w:jc w:val="both"/>
      </w:pPr>
    </w:p>
    <w:p w:rsidR="00981839" w:rsidRDefault="00981839" w:rsidP="003008FB">
      <w:pPr>
        <w:jc w:val="both"/>
        <w:rPr>
          <w:b/>
        </w:rPr>
      </w:pPr>
      <w:r>
        <w:rPr>
          <w:b/>
        </w:rPr>
        <w:t>1</w:t>
      </w:r>
      <w:r w:rsidR="001F441A">
        <w:rPr>
          <w:b/>
        </w:rPr>
        <w:t>1</w:t>
      </w:r>
      <w:r>
        <w:rPr>
          <w:b/>
        </w:rPr>
        <w:t>. Různé</w:t>
      </w:r>
    </w:p>
    <w:p w:rsidR="00981839" w:rsidRDefault="00981839" w:rsidP="003008FB">
      <w:pPr>
        <w:jc w:val="both"/>
        <w:rPr>
          <w:b/>
        </w:rPr>
      </w:pPr>
    </w:p>
    <w:p w:rsidR="00981839" w:rsidRPr="00AC5672" w:rsidRDefault="00AF3CE9" w:rsidP="00981839">
      <w:pPr>
        <w:pStyle w:val="Odstavecseseznamem"/>
        <w:numPr>
          <w:ilvl w:val="0"/>
          <w:numId w:val="29"/>
        </w:numPr>
        <w:jc w:val="both"/>
        <w:rPr>
          <w:b/>
        </w:rPr>
      </w:pPr>
      <w:r>
        <w:rPr>
          <w:b/>
          <w:color w:val="000000" w:themeColor="text1"/>
        </w:rPr>
        <w:t>ZO schvaluje</w:t>
      </w:r>
      <w:r w:rsidR="00981839" w:rsidRPr="00AC5672">
        <w:rPr>
          <w:b/>
          <w:color w:val="000000" w:themeColor="text1"/>
        </w:rPr>
        <w:t xml:space="preserve"> </w:t>
      </w:r>
      <w:r w:rsidR="00673B76">
        <w:rPr>
          <w:b/>
          <w:color w:val="000000" w:themeColor="text1"/>
        </w:rPr>
        <w:t>veřejnoprávní smlouv</w:t>
      </w:r>
      <w:r>
        <w:rPr>
          <w:b/>
          <w:color w:val="000000" w:themeColor="text1"/>
        </w:rPr>
        <w:t xml:space="preserve">u </w:t>
      </w:r>
      <w:r w:rsidR="00673B76">
        <w:rPr>
          <w:b/>
          <w:color w:val="000000" w:themeColor="text1"/>
        </w:rPr>
        <w:t xml:space="preserve">na finanční příspěvek </w:t>
      </w:r>
      <w:r>
        <w:rPr>
          <w:b/>
          <w:color w:val="000000" w:themeColor="text1"/>
        </w:rPr>
        <w:t xml:space="preserve">v celkové výši 7.000,- </w:t>
      </w:r>
      <w:r w:rsidR="00673B76">
        <w:rPr>
          <w:b/>
          <w:color w:val="000000" w:themeColor="text1"/>
        </w:rPr>
        <w:t xml:space="preserve">Kč </w:t>
      </w:r>
      <w:r>
        <w:rPr>
          <w:b/>
          <w:color w:val="000000" w:themeColor="text1"/>
        </w:rPr>
        <w:t>na Hospic na Svatém Kopečku</w:t>
      </w:r>
    </w:p>
    <w:p w:rsidR="00AC5672" w:rsidRPr="00AC5672" w:rsidRDefault="00AC5672" w:rsidP="00AC5672">
      <w:pPr>
        <w:jc w:val="both"/>
        <w:rPr>
          <w:b/>
        </w:rPr>
      </w:pPr>
    </w:p>
    <w:p w:rsidR="00AC5672" w:rsidRDefault="00AC5672" w:rsidP="00AC5672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</w:t>
      </w:r>
      <w:r w:rsidR="00673B76">
        <w:t>6</w:t>
      </w:r>
      <w:r>
        <w:t xml:space="preserve">     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AC5672" w:rsidRDefault="00AC5672" w:rsidP="00AC5672">
      <w:pPr>
        <w:jc w:val="both"/>
        <w:rPr>
          <w:b/>
        </w:rPr>
      </w:pPr>
    </w:p>
    <w:p w:rsidR="00AC5672" w:rsidRDefault="00673B76" w:rsidP="00AC5672">
      <w:pPr>
        <w:pStyle w:val="Odstavecseseznamem"/>
        <w:numPr>
          <w:ilvl w:val="0"/>
          <w:numId w:val="29"/>
        </w:numPr>
        <w:jc w:val="both"/>
        <w:rPr>
          <w:b/>
        </w:rPr>
      </w:pPr>
      <w:r>
        <w:rPr>
          <w:b/>
        </w:rPr>
        <w:t xml:space="preserve">ZO </w:t>
      </w:r>
      <w:proofErr w:type="gramStart"/>
      <w:r>
        <w:rPr>
          <w:b/>
        </w:rPr>
        <w:t>pověřuje</w:t>
      </w:r>
      <w:proofErr w:type="gramEnd"/>
      <w:r>
        <w:rPr>
          <w:b/>
        </w:rPr>
        <w:t xml:space="preserve"> starostu obce k uzavření nové smlouvy s firmou ČEZ </w:t>
      </w:r>
      <w:proofErr w:type="gramStart"/>
      <w:r>
        <w:rPr>
          <w:b/>
        </w:rPr>
        <w:t>esko</w:t>
      </w:r>
      <w:proofErr w:type="gramEnd"/>
      <w:r>
        <w:rPr>
          <w:b/>
        </w:rPr>
        <w:t xml:space="preserve"> na dodávku energií  </w:t>
      </w:r>
    </w:p>
    <w:p w:rsidR="00AC5672" w:rsidRDefault="00AC5672" w:rsidP="00AC5672">
      <w:pPr>
        <w:jc w:val="both"/>
        <w:rPr>
          <w:b/>
        </w:rPr>
      </w:pPr>
    </w:p>
    <w:p w:rsidR="00AC5672" w:rsidRDefault="00AC5672" w:rsidP="00AC5672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    </w:t>
      </w:r>
      <w:r w:rsidR="00673B76">
        <w:t>6</w:t>
      </w:r>
      <w:r>
        <w:t xml:space="preserve">     </w:t>
      </w:r>
      <w:r w:rsidRPr="00FF27CD">
        <w:tab/>
        <w:t xml:space="preserve">Proti:  </w:t>
      </w:r>
      <w:r>
        <w:t xml:space="preserve">    </w:t>
      </w:r>
      <w:proofErr w:type="gramStart"/>
      <w:r>
        <w:t xml:space="preserve">0              </w:t>
      </w:r>
      <w:r w:rsidRPr="00FF27CD">
        <w:t>Zdržel</w:t>
      </w:r>
      <w:proofErr w:type="gramEnd"/>
      <w:r w:rsidRPr="00FF27CD">
        <w:t xml:space="preserve"> se:  </w:t>
      </w:r>
      <w:r>
        <w:t>0</w:t>
      </w:r>
    </w:p>
    <w:p w:rsidR="00981839" w:rsidRDefault="00981839" w:rsidP="003008FB">
      <w:pPr>
        <w:jc w:val="both"/>
        <w:rPr>
          <w:b/>
        </w:rPr>
      </w:pPr>
    </w:p>
    <w:p w:rsidR="00981839" w:rsidRDefault="00981839" w:rsidP="003008FB">
      <w:pPr>
        <w:jc w:val="both"/>
        <w:rPr>
          <w:b/>
        </w:rPr>
      </w:pPr>
      <w:r>
        <w:rPr>
          <w:b/>
        </w:rPr>
        <w:t>1</w:t>
      </w:r>
      <w:r w:rsidR="001F441A">
        <w:rPr>
          <w:b/>
        </w:rPr>
        <w:t>2</w:t>
      </w:r>
      <w:r>
        <w:rPr>
          <w:b/>
        </w:rPr>
        <w:t>. Diskuze</w:t>
      </w:r>
    </w:p>
    <w:p w:rsidR="00AC3421" w:rsidRDefault="00C8064E" w:rsidP="003008FB">
      <w:pPr>
        <w:jc w:val="both"/>
        <w:rPr>
          <w:b/>
        </w:rPr>
      </w:pPr>
      <w:r>
        <w:rPr>
          <w:b/>
        </w:rPr>
        <w:t xml:space="preserve">- </w:t>
      </w:r>
      <w:r w:rsidRPr="00C8064E">
        <w:t>starosta obce a členové zastupitelstva informovali</w:t>
      </w:r>
      <w:r>
        <w:t xml:space="preserve"> o sjezdu rodáků</w:t>
      </w:r>
    </w:p>
    <w:p w:rsidR="00CF1CF0" w:rsidRPr="003F21D6" w:rsidRDefault="00374DB1" w:rsidP="003008FB">
      <w:pPr>
        <w:jc w:val="both"/>
        <w:rPr>
          <w:b/>
        </w:rPr>
      </w:pPr>
      <w:r>
        <w:rPr>
          <w:b/>
        </w:rPr>
        <w:t>1</w:t>
      </w:r>
      <w:r w:rsidR="001F441A">
        <w:rPr>
          <w:b/>
        </w:rPr>
        <w:t>3</w:t>
      </w:r>
      <w:r w:rsidR="00981839">
        <w:rPr>
          <w:b/>
        </w:rPr>
        <w:t xml:space="preserve">. </w:t>
      </w:r>
      <w:r w:rsidR="00CF1CF0" w:rsidRPr="003F21D6">
        <w:rPr>
          <w:b/>
        </w:rPr>
        <w:t>Usnesení - Jednotlivé body usnesení byly schvalovány v průběhu jednání zastupitelstva obce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 xml:space="preserve">  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>1</w:t>
      </w:r>
      <w:r w:rsidR="001F441A">
        <w:rPr>
          <w:b/>
        </w:rPr>
        <w:t>4</w:t>
      </w:r>
      <w:r w:rsidR="003008FB" w:rsidRPr="003F21D6">
        <w:rPr>
          <w:b/>
        </w:rPr>
        <w:t>. Závěrem se starosta obce rozloučil s přítomnými a ukončil jednání zastupitelstva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Chlebníček                                       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08FB" w:rsidRPr="0043170B" w:rsidRDefault="003008FB" w:rsidP="003008FB">
      <w:pPr>
        <w:jc w:val="both"/>
      </w:pPr>
    </w:p>
    <w:p w:rsidR="00C8064E" w:rsidRDefault="00B12B80" w:rsidP="00C8064E">
      <w:pPr>
        <w:tabs>
          <w:tab w:val="left" w:pos="2445"/>
        </w:tabs>
        <w:jc w:val="both"/>
      </w:pPr>
      <w:r>
        <w:t xml:space="preserve">ověřovatelé zápisu: </w:t>
      </w:r>
      <w:r w:rsidR="0035740A">
        <w:tab/>
      </w:r>
      <w:r w:rsidR="00C8064E">
        <w:t xml:space="preserve">Jana </w:t>
      </w:r>
      <w:proofErr w:type="spellStart"/>
      <w:r w:rsidR="00C8064E">
        <w:t>Daříčková</w:t>
      </w:r>
      <w:proofErr w:type="spellEnd"/>
      <w:r w:rsidR="00C8064E">
        <w:t xml:space="preserve">                                                                  Karel Polách</w:t>
      </w:r>
    </w:p>
    <w:p w:rsidR="00D63C36" w:rsidRDefault="0035740A" w:rsidP="00D63C36">
      <w:pPr>
        <w:tabs>
          <w:tab w:val="left" w:pos="2445"/>
        </w:tabs>
        <w:jc w:val="both"/>
      </w:pPr>
      <w:r>
        <w:tab/>
      </w:r>
      <w:r>
        <w:tab/>
      </w:r>
      <w:r>
        <w:tab/>
        <w:t xml:space="preserve"> </w:t>
      </w:r>
    </w:p>
    <w:p w:rsidR="003008FB" w:rsidRDefault="004779AA" w:rsidP="003008FB">
      <w:pPr>
        <w:jc w:val="both"/>
      </w:pPr>
      <w:r>
        <w:tab/>
      </w:r>
      <w:r>
        <w:tab/>
      </w:r>
      <w:r w:rsidR="00A55C86">
        <w:tab/>
      </w:r>
      <w:r w:rsidR="00A55C86">
        <w:tab/>
      </w:r>
      <w:r w:rsidR="00A55C86">
        <w:tab/>
      </w:r>
      <w:r w:rsidR="00745ADD">
        <w:t xml:space="preserve">  </w:t>
      </w:r>
    </w:p>
    <w:p w:rsidR="00A55C86" w:rsidRDefault="00A55C86" w:rsidP="003008FB">
      <w:pPr>
        <w:jc w:val="both"/>
      </w:pPr>
    </w:p>
    <w:p w:rsidR="00A55C86" w:rsidRDefault="00A55C86" w:rsidP="00A55C86">
      <w:pPr>
        <w:jc w:val="both"/>
      </w:pPr>
    </w:p>
    <w:p w:rsidR="00254E8D" w:rsidRPr="00A55C86" w:rsidRDefault="00A55C86" w:rsidP="00A55C86">
      <w:pPr>
        <w:jc w:val="both"/>
      </w:pPr>
      <w:r>
        <w:t>zapisovatel:</w:t>
      </w:r>
      <w:r w:rsidR="00C8064E">
        <w:t xml:space="preserve"> Soňa Pobucká</w:t>
      </w:r>
      <w:r>
        <w:tab/>
      </w:r>
      <w:r w:rsidR="003008FB" w:rsidRPr="0043170B">
        <w:t xml:space="preserve"> </w:t>
      </w:r>
    </w:p>
    <w:sectPr w:rsidR="00254E8D" w:rsidRPr="00A55C86" w:rsidSect="00151095">
      <w:pgSz w:w="11906" w:h="16838"/>
      <w:pgMar w:top="993" w:right="141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FB7" w:rsidRDefault="00764FB7" w:rsidP="00401188">
      <w:r>
        <w:separator/>
      </w:r>
    </w:p>
  </w:endnote>
  <w:endnote w:type="continuationSeparator" w:id="0">
    <w:p w:rsidR="00764FB7" w:rsidRDefault="00764FB7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FB7" w:rsidRDefault="00764FB7" w:rsidP="00401188">
      <w:r>
        <w:separator/>
      </w:r>
    </w:p>
  </w:footnote>
  <w:footnote w:type="continuationSeparator" w:id="0">
    <w:p w:rsidR="00764FB7" w:rsidRDefault="00764FB7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6C5"/>
    <w:multiLevelType w:val="hybridMultilevel"/>
    <w:tmpl w:val="B15C895E"/>
    <w:lvl w:ilvl="0" w:tplc="87E003D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E4101"/>
    <w:multiLevelType w:val="hybridMultilevel"/>
    <w:tmpl w:val="125A53A0"/>
    <w:lvl w:ilvl="0" w:tplc="F316288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7E8D"/>
    <w:multiLevelType w:val="hybridMultilevel"/>
    <w:tmpl w:val="D864F9B0"/>
    <w:lvl w:ilvl="0" w:tplc="2F04F26C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F4772E"/>
    <w:multiLevelType w:val="hybridMultilevel"/>
    <w:tmpl w:val="0458F5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F70F7"/>
    <w:multiLevelType w:val="hybridMultilevel"/>
    <w:tmpl w:val="18EEC958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C89058D"/>
    <w:multiLevelType w:val="hybridMultilevel"/>
    <w:tmpl w:val="C81EA1AA"/>
    <w:lvl w:ilvl="0" w:tplc="39B4125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06FED"/>
    <w:multiLevelType w:val="hybridMultilevel"/>
    <w:tmpl w:val="2A7C20CC"/>
    <w:lvl w:ilvl="0" w:tplc="E7F8CA9C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9457F"/>
    <w:multiLevelType w:val="hybridMultilevel"/>
    <w:tmpl w:val="D39A3E2A"/>
    <w:lvl w:ilvl="0" w:tplc="0405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9F2FE1"/>
    <w:multiLevelType w:val="hybridMultilevel"/>
    <w:tmpl w:val="D988B26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F0F71"/>
    <w:multiLevelType w:val="hybridMultilevel"/>
    <w:tmpl w:val="535C509C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F6A38"/>
    <w:multiLevelType w:val="hybridMultilevel"/>
    <w:tmpl w:val="9E886376"/>
    <w:lvl w:ilvl="0" w:tplc="48AEB20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37CE10D6"/>
    <w:multiLevelType w:val="hybridMultilevel"/>
    <w:tmpl w:val="73D40418"/>
    <w:lvl w:ilvl="0" w:tplc="725EED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96370"/>
    <w:multiLevelType w:val="hybridMultilevel"/>
    <w:tmpl w:val="61905574"/>
    <w:lvl w:ilvl="0" w:tplc="3ECA20A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06D8B"/>
    <w:multiLevelType w:val="hybridMultilevel"/>
    <w:tmpl w:val="A9C21BFE"/>
    <w:lvl w:ilvl="0" w:tplc="5D00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07327"/>
    <w:multiLevelType w:val="hybridMultilevel"/>
    <w:tmpl w:val="5EAC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9507E"/>
    <w:multiLevelType w:val="hybridMultilevel"/>
    <w:tmpl w:val="56521298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5548647E"/>
    <w:multiLevelType w:val="hybridMultilevel"/>
    <w:tmpl w:val="14C8BFF0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55F678AF"/>
    <w:multiLevelType w:val="hybridMultilevel"/>
    <w:tmpl w:val="FAAC3D64"/>
    <w:lvl w:ilvl="0" w:tplc="0332D9B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B1A09"/>
    <w:multiLevelType w:val="hybridMultilevel"/>
    <w:tmpl w:val="7C229B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7B5AEC"/>
    <w:multiLevelType w:val="hybridMultilevel"/>
    <w:tmpl w:val="B7826CB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47859"/>
    <w:multiLevelType w:val="hybridMultilevel"/>
    <w:tmpl w:val="789A4852"/>
    <w:lvl w:ilvl="0" w:tplc="7C24DD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8376F"/>
    <w:multiLevelType w:val="hybridMultilevel"/>
    <w:tmpl w:val="B0646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C417E"/>
    <w:multiLevelType w:val="hybridMultilevel"/>
    <w:tmpl w:val="524472BC"/>
    <w:lvl w:ilvl="0" w:tplc="6CA69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EC0FD9"/>
    <w:multiLevelType w:val="hybridMultilevel"/>
    <w:tmpl w:val="6E644BB0"/>
    <w:lvl w:ilvl="0" w:tplc="B4A489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E7F8CA9C">
      <w:start w:val="1"/>
      <w:numFmt w:val="upperLetter"/>
      <w:lvlText w:val="%2."/>
      <w:lvlJc w:val="left"/>
      <w:pPr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75C5DA1"/>
    <w:multiLevelType w:val="hybridMultilevel"/>
    <w:tmpl w:val="71BCC3DA"/>
    <w:lvl w:ilvl="0" w:tplc="22547A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AD4FA8"/>
    <w:multiLevelType w:val="hybridMultilevel"/>
    <w:tmpl w:val="2592D7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554C6"/>
    <w:multiLevelType w:val="hybridMultilevel"/>
    <w:tmpl w:val="ED72D41C"/>
    <w:lvl w:ilvl="0" w:tplc="4DF2A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9"/>
  </w:num>
  <w:num w:numId="7">
    <w:abstractNumId w:val="17"/>
  </w:num>
  <w:num w:numId="8">
    <w:abstractNumId w:val="24"/>
  </w:num>
  <w:num w:numId="9">
    <w:abstractNumId w:val="2"/>
  </w:num>
  <w:num w:numId="10">
    <w:abstractNumId w:val="3"/>
  </w:num>
  <w:num w:numId="11">
    <w:abstractNumId w:val="23"/>
  </w:num>
  <w:num w:numId="12">
    <w:abstractNumId w:val="15"/>
  </w:num>
  <w:num w:numId="13">
    <w:abstractNumId w:val="28"/>
  </w:num>
  <w:num w:numId="14">
    <w:abstractNumId w:val="26"/>
  </w:num>
  <w:num w:numId="15">
    <w:abstractNumId w:val="25"/>
  </w:num>
  <w:num w:numId="16">
    <w:abstractNumId w:val="5"/>
  </w:num>
  <w:num w:numId="17">
    <w:abstractNumId w:val="18"/>
  </w:num>
  <w:num w:numId="18">
    <w:abstractNumId w:val="27"/>
  </w:num>
  <w:num w:numId="19">
    <w:abstractNumId w:val="7"/>
  </w:num>
  <w:num w:numId="20">
    <w:abstractNumId w:val="1"/>
  </w:num>
  <w:num w:numId="21">
    <w:abstractNumId w:val="13"/>
  </w:num>
  <w:num w:numId="22">
    <w:abstractNumId w:val="12"/>
  </w:num>
  <w:num w:numId="23">
    <w:abstractNumId w:val="21"/>
  </w:num>
  <w:num w:numId="24">
    <w:abstractNumId w:val="9"/>
  </w:num>
  <w:num w:numId="25">
    <w:abstractNumId w:val="10"/>
  </w:num>
  <w:num w:numId="26">
    <w:abstractNumId w:val="16"/>
  </w:num>
  <w:num w:numId="27">
    <w:abstractNumId w:val="14"/>
  </w:num>
  <w:num w:numId="28">
    <w:abstractNumId w:val="22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590A"/>
    <w:rsid w:val="000173F6"/>
    <w:rsid w:val="000206FF"/>
    <w:rsid w:val="00023D74"/>
    <w:rsid w:val="00031917"/>
    <w:rsid w:val="00032F70"/>
    <w:rsid w:val="000356AE"/>
    <w:rsid w:val="00036A44"/>
    <w:rsid w:val="00055508"/>
    <w:rsid w:val="000556CA"/>
    <w:rsid w:val="00062865"/>
    <w:rsid w:val="00065FE7"/>
    <w:rsid w:val="00074CED"/>
    <w:rsid w:val="00082A32"/>
    <w:rsid w:val="00083BF8"/>
    <w:rsid w:val="00097FD7"/>
    <w:rsid w:val="000A16C8"/>
    <w:rsid w:val="000A1834"/>
    <w:rsid w:val="000A4F38"/>
    <w:rsid w:val="000A5403"/>
    <w:rsid w:val="000B19FC"/>
    <w:rsid w:val="000D26D7"/>
    <w:rsid w:val="000D4150"/>
    <w:rsid w:val="000E0AFB"/>
    <w:rsid w:val="000E3D65"/>
    <w:rsid w:val="000E54A1"/>
    <w:rsid w:val="000E61C6"/>
    <w:rsid w:val="000F66D2"/>
    <w:rsid w:val="000F7503"/>
    <w:rsid w:val="00102D12"/>
    <w:rsid w:val="001132E9"/>
    <w:rsid w:val="001205B1"/>
    <w:rsid w:val="00137C5B"/>
    <w:rsid w:val="00145214"/>
    <w:rsid w:val="00151095"/>
    <w:rsid w:val="00151730"/>
    <w:rsid w:val="00151D76"/>
    <w:rsid w:val="00152E63"/>
    <w:rsid w:val="00154B2B"/>
    <w:rsid w:val="00162B59"/>
    <w:rsid w:val="001652F0"/>
    <w:rsid w:val="00167BD6"/>
    <w:rsid w:val="001709A1"/>
    <w:rsid w:val="001751D5"/>
    <w:rsid w:val="0018340B"/>
    <w:rsid w:val="00183F46"/>
    <w:rsid w:val="00185292"/>
    <w:rsid w:val="00196F6D"/>
    <w:rsid w:val="001A3C93"/>
    <w:rsid w:val="001B6DA1"/>
    <w:rsid w:val="001C185F"/>
    <w:rsid w:val="001C5EE3"/>
    <w:rsid w:val="001C71FF"/>
    <w:rsid w:val="001D4C94"/>
    <w:rsid w:val="001D6AC8"/>
    <w:rsid w:val="001D76BB"/>
    <w:rsid w:val="001E08D0"/>
    <w:rsid w:val="001F41FA"/>
    <w:rsid w:val="001F441A"/>
    <w:rsid w:val="0021186E"/>
    <w:rsid w:val="00214D08"/>
    <w:rsid w:val="00233790"/>
    <w:rsid w:val="00246B2E"/>
    <w:rsid w:val="00247B71"/>
    <w:rsid w:val="00254E8D"/>
    <w:rsid w:val="0025516C"/>
    <w:rsid w:val="00257184"/>
    <w:rsid w:val="00257E90"/>
    <w:rsid w:val="0026117E"/>
    <w:rsid w:val="00274B64"/>
    <w:rsid w:val="00275556"/>
    <w:rsid w:val="002818FF"/>
    <w:rsid w:val="00284B0A"/>
    <w:rsid w:val="002907AA"/>
    <w:rsid w:val="002969C7"/>
    <w:rsid w:val="002B69C4"/>
    <w:rsid w:val="002C1361"/>
    <w:rsid w:val="002C6022"/>
    <w:rsid w:val="002C7359"/>
    <w:rsid w:val="002D6022"/>
    <w:rsid w:val="002E14A6"/>
    <w:rsid w:val="002E552E"/>
    <w:rsid w:val="002E71D7"/>
    <w:rsid w:val="002F6403"/>
    <w:rsid w:val="002F710F"/>
    <w:rsid w:val="003008FB"/>
    <w:rsid w:val="00300931"/>
    <w:rsid w:val="00300A76"/>
    <w:rsid w:val="0030128B"/>
    <w:rsid w:val="00310CCA"/>
    <w:rsid w:val="00316EE2"/>
    <w:rsid w:val="003205BE"/>
    <w:rsid w:val="00320C4F"/>
    <w:rsid w:val="00326C57"/>
    <w:rsid w:val="00336683"/>
    <w:rsid w:val="00337609"/>
    <w:rsid w:val="00340428"/>
    <w:rsid w:val="00343C7B"/>
    <w:rsid w:val="00345EF7"/>
    <w:rsid w:val="003520F7"/>
    <w:rsid w:val="0035740A"/>
    <w:rsid w:val="003644F4"/>
    <w:rsid w:val="00371D26"/>
    <w:rsid w:val="00374DB1"/>
    <w:rsid w:val="003770A8"/>
    <w:rsid w:val="00382BEA"/>
    <w:rsid w:val="003852A2"/>
    <w:rsid w:val="00397332"/>
    <w:rsid w:val="003A5D0D"/>
    <w:rsid w:val="003D2235"/>
    <w:rsid w:val="003D699A"/>
    <w:rsid w:val="003F049F"/>
    <w:rsid w:val="003F17A7"/>
    <w:rsid w:val="003F21D6"/>
    <w:rsid w:val="003F4D54"/>
    <w:rsid w:val="003F65DC"/>
    <w:rsid w:val="00400239"/>
    <w:rsid w:val="0040088A"/>
    <w:rsid w:val="00401188"/>
    <w:rsid w:val="00402F85"/>
    <w:rsid w:val="004032B9"/>
    <w:rsid w:val="004053AA"/>
    <w:rsid w:val="00414C60"/>
    <w:rsid w:val="00417812"/>
    <w:rsid w:val="004222E2"/>
    <w:rsid w:val="004224C6"/>
    <w:rsid w:val="00423A7B"/>
    <w:rsid w:val="00440DF8"/>
    <w:rsid w:val="00454996"/>
    <w:rsid w:val="00454FC1"/>
    <w:rsid w:val="004550D3"/>
    <w:rsid w:val="0045529E"/>
    <w:rsid w:val="0046268D"/>
    <w:rsid w:val="004628D0"/>
    <w:rsid w:val="00462A95"/>
    <w:rsid w:val="00470093"/>
    <w:rsid w:val="00472F4F"/>
    <w:rsid w:val="004732A0"/>
    <w:rsid w:val="00475AF7"/>
    <w:rsid w:val="004779AA"/>
    <w:rsid w:val="00482E49"/>
    <w:rsid w:val="004837B8"/>
    <w:rsid w:val="00485D57"/>
    <w:rsid w:val="00486C1F"/>
    <w:rsid w:val="00491F98"/>
    <w:rsid w:val="00494035"/>
    <w:rsid w:val="004A26F3"/>
    <w:rsid w:val="004B3D6C"/>
    <w:rsid w:val="004B6F45"/>
    <w:rsid w:val="004B7AD6"/>
    <w:rsid w:val="004C087B"/>
    <w:rsid w:val="004D1595"/>
    <w:rsid w:val="004E2FD5"/>
    <w:rsid w:val="004E58CB"/>
    <w:rsid w:val="004E650A"/>
    <w:rsid w:val="004E713C"/>
    <w:rsid w:val="004F34A5"/>
    <w:rsid w:val="00503723"/>
    <w:rsid w:val="005055ED"/>
    <w:rsid w:val="005114A6"/>
    <w:rsid w:val="00513D3B"/>
    <w:rsid w:val="00525441"/>
    <w:rsid w:val="00536630"/>
    <w:rsid w:val="00557504"/>
    <w:rsid w:val="00561BBF"/>
    <w:rsid w:val="00561FBF"/>
    <w:rsid w:val="0056568F"/>
    <w:rsid w:val="0056591B"/>
    <w:rsid w:val="00566DB0"/>
    <w:rsid w:val="005670BC"/>
    <w:rsid w:val="0057138D"/>
    <w:rsid w:val="00571F99"/>
    <w:rsid w:val="0057206F"/>
    <w:rsid w:val="005939B2"/>
    <w:rsid w:val="0059574B"/>
    <w:rsid w:val="005A01B5"/>
    <w:rsid w:val="005A1B96"/>
    <w:rsid w:val="005A2ED4"/>
    <w:rsid w:val="005A4A19"/>
    <w:rsid w:val="005B08F3"/>
    <w:rsid w:val="005C09EA"/>
    <w:rsid w:val="005C21D0"/>
    <w:rsid w:val="005D0BAC"/>
    <w:rsid w:val="005E2907"/>
    <w:rsid w:val="005F0708"/>
    <w:rsid w:val="005F264A"/>
    <w:rsid w:val="005F41BE"/>
    <w:rsid w:val="0061049B"/>
    <w:rsid w:val="006156A8"/>
    <w:rsid w:val="00624510"/>
    <w:rsid w:val="0062645F"/>
    <w:rsid w:val="0063671F"/>
    <w:rsid w:val="006413B4"/>
    <w:rsid w:val="00643034"/>
    <w:rsid w:val="00644251"/>
    <w:rsid w:val="0064536B"/>
    <w:rsid w:val="00646A47"/>
    <w:rsid w:val="00646CA1"/>
    <w:rsid w:val="00647D77"/>
    <w:rsid w:val="0065595B"/>
    <w:rsid w:val="00663D3C"/>
    <w:rsid w:val="00673B76"/>
    <w:rsid w:val="006753D8"/>
    <w:rsid w:val="00694472"/>
    <w:rsid w:val="006A6CAD"/>
    <w:rsid w:val="006B5F1E"/>
    <w:rsid w:val="006C067D"/>
    <w:rsid w:val="006C2181"/>
    <w:rsid w:val="006C4E9A"/>
    <w:rsid w:val="006D13E5"/>
    <w:rsid w:val="006E1D17"/>
    <w:rsid w:val="006E2EB0"/>
    <w:rsid w:val="006E568E"/>
    <w:rsid w:val="006F186B"/>
    <w:rsid w:val="00702388"/>
    <w:rsid w:val="00702490"/>
    <w:rsid w:val="00704283"/>
    <w:rsid w:val="00712F33"/>
    <w:rsid w:val="00713DEA"/>
    <w:rsid w:val="007225E6"/>
    <w:rsid w:val="007263ED"/>
    <w:rsid w:val="0073114E"/>
    <w:rsid w:val="007435B1"/>
    <w:rsid w:val="00745ADD"/>
    <w:rsid w:val="00750FF8"/>
    <w:rsid w:val="00752D15"/>
    <w:rsid w:val="0075546E"/>
    <w:rsid w:val="0075589F"/>
    <w:rsid w:val="007634D9"/>
    <w:rsid w:val="00764FB7"/>
    <w:rsid w:val="0076649E"/>
    <w:rsid w:val="0077158F"/>
    <w:rsid w:val="00773A50"/>
    <w:rsid w:val="0077667E"/>
    <w:rsid w:val="007821C4"/>
    <w:rsid w:val="00782E4B"/>
    <w:rsid w:val="007839C8"/>
    <w:rsid w:val="0079197F"/>
    <w:rsid w:val="0079291D"/>
    <w:rsid w:val="00792F15"/>
    <w:rsid w:val="007A3277"/>
    <w:rsid w:val="007A3E40"/>
    <w:rsid w:val="007A563B"/>
    <w:rsid w:val="007B129E"/>
    <w:rsid w:val="007B73A5"/>
    <w:rsid w:val="007C0EEA"/>
    <w:rsid w:val="007D0D22"/>
    <w:rsid w:val="007D117A"/>
    <w:rsid w:val="007E125F"/>
    <w:rsid w:val="007F3513"/>
    <w:rsid w:val="007F507C"/>
    <w:rsid w:val="008002ED"/>
    <w:rsid w:val="008023CD"/>
    <w:rsid w:val="00802D5E"/>
    <w:rsid w:val="00805C66"/>
    <w:rsid w:val="0081511D"/>
    <w:rsid w:val="008176A3"/>
    <w:rsid w:val="00823D2B"/>
    <w:rsid w:val="00831DC6"/>
    <w:rsid w:val="00835452"/>
    <w:rsid w:val="0083670F"/>
    <w:rsid w:val="00836934"/>
    <w:rsid w:val="00840FAC"/>
    <w:rsid w:val="00841201"/>
    <w:rsid w:val="00844D48"/>
    <w:rsid w:val="0084695B"/>
    <w:rsid w:val="00851A36"/>
    <w:rsid w:val="00851A7C"/>
    <w:rsid w:val="00852F24"/>
    <w:rsid w:val="008563AB"/>
    <w:rsid w:val="00864D48"/>
    <w:rsid w:val="00865015"/>
    <w:rsid w:val="00866466"/>
    <w:rsid w:val="00874E34"/>
    <w:rsid w:val="008815BE"/>
    <w:rsid w:val="00883181"/>
    <w:rsid w:val="00886AC0"/>
    <w:rsid w:val="00887F66"/>
    <w:rsid w:val="00891273"/>
    <w:rsid w:val="008A6042"/>
    <w:rsid w:val="008A655B"/>
    <w:rsid w:val="008A7110"/>
    <w:rsid w:val="008A78EE"/>
    <w:rsid w:val="008B1106"/>
    <w:rsid w:val="008B180E"/>
    <w:rsid w:val="008C25AC"/>
    <w:rsid w:val="008C56C0"/>
    <w:rsid w:val="008C5FA3"/>
    <w:rsid w:val="008D5053"/>
    <w:rsid w:val="008E1C4A"/>
    <w:rsid w:val="008E3242"/>
    <w:rsid w:val="008E502C"/>
    <w:rsid w:val="008F3684"/>
    <w:rsid w:val="008F45F6"/>
    <w:rsid w:val="008F48F8"/>
    <w:rsid w:val="008F6DF5"/>
    <w:rsid w:val="008F7580"/>
    <w:rsid w:val="0090405B"/>
    <w:rsid w:val="00906F96"/>
    <w:rsid w:val="00913AEF"/>
    <w:rsid w:val="00913D15"/>
    <w:rsid w:val="00915988"/>
    <w:rsid w:val="00922EC2"/>
    <w:rsid w:val="00926649"/>
    <w:rsid w:val="00945C4A"/>
    <w:rsid w:val="009474F9"/>
    <w:rsid w:val="0095046A"/>
    <w:rsid w:val="00951FA6"/>
    <w:rsid w:val="00952F78"/>
    <w:rsid w:val="00963BA5"/>
    <w:rsid w:val="00965EF1"/>
    <w:rsid w:val="009675B5"/>
    <w:rsid w:val="0097021B"/>
    <w:rsid w:val="00973390"/>
    <w:rsid w:val="009745D7"/>
    <w:rsid w:val="00981596"/>
    <w:rsid w:val="00981839"/>
    <w:rsid w:val="00981B5F"/>
    <w:rsid w:val="00984C92"/>
    <w:rsid w:val="00985B34"/>
    <w:rsid w:val="00991C75"/>
    <w:rsid w:val="009A3922"/>
    <w:rsid w:val="009A7A3B"/>
    <w:rsid w:val="009B27A7"/>
    <w:rsid w:val="009B3A0C"/>
    <w:rsid w:val="009C467D"/>
    <w:rsid w:val="009C4F5A"/>
    <w:rsid w:val="009D38AB"/>
    <w:rsid w:val="009D3F83"/>
    <w:rsid w:val="009E1CCC"/>
    <w:rsid w:val="009E2769"/>
    <w:rsid w:val="009E3FFC"/>
    <w:rsid w:val="009E4CA2"/>
    <w:rsid w:val="009E7113"/>
    <w:rsid w:val="009E7ADF"/>
    <w:rsid w:val="009F357A"/>
    <w:rsid w:val="00A149B2"/>
    <w:rsid w:val="00A271DC"/>
    <w:rsid w:val="00A3055F"/>
    <w:rsid w:val="00A35405"/>
    <w:rsid w:val="00A40B8B"/>
    <w:rsid w:val="00A43A28"/>
    <w:rsid w:val="00A52A73"/>
    <w:rsid w:val="00A55814"/>
    <w:rsid w:val="00A55C86"/>
    <w:rsid w:val="00A631B6"/>
    <w:rsid w:val="00A64A19"/>
    <w:rsid w:val="00A65531"/>
    <w:rsid w:val="00A67D0B"/>
    <w:rsid w:val="00A737CA"/>
    <w:rsid w:val="00A752E1"/>
    <w:rsid w:val="00A77083"/>
    <w:rsid w:val="00A77BAC"/>
    <w:rsid w:val="00A868C6"/>
    <w:rsid w:val="00A877FF"/>
    <w:rsid w:val="00A92984"/>
    <w:rsid w:val="00A9621D"/>
    <w:rsid w:val="00A96AC1"/>
    <w:rsid w:val="00A976F3"/>
    <w:rsid w:val="00AA30B9"/>
    <w:rsid w:val="00AA3AC1"/>
    <w:rsid w:val="00AA4B91"/>
    <w:rsid w:val="00AB5C29"/>
    <w:rsid w:val="00AB6908"/>
    <w:rsid w:val="00AC1758"/>
    <w:rsid w:val="00AC29E7"/>
    <w:rsid w:val="00AC32D8"/>
    <w:rsid w:val="00AC3421"/>
    <w:rsid w:val="00AC5672"/>
    <w:rsid w:val="00AD044E"/>
    <w:rsid w:val="00AD24F8"/>
    <w:rsid w:val="00AD7C90"/>
    <w:rsid w:val="00AE1FC2"/>
    <w:rsid w:val="00AF3CE9"/>
    <w:rsid w:val="00AF44BB"/>
    <w:rsid w:val="00B05590"/>
    <w:rsid w:val="00B12B80"/>
    <w:rsid w:val="00B138F1"/>
    <w:rsid w:val="00B15CF5"/>
    <w:rsid w:val="00B25CFF"/>
    <w:rsid w:val="00B33CBF"/>
    <w:rsid w:val="00B35C57"/>
    <w:rsid w:val="00B46FDA"/>
    <w:rsid w:val="00B5446B"/>
    <w:rsid w:val="00B64BF1"/>
    <w:rsid w:val="00B678D8"/>
    <w:rsid w:val="00B728D2"/>
    <w:rsid w:val="00B74E70"/>
    <w:rsid w:val="00B755CC"/>
    <w:rsid w:val="00B75847"/>
    <w:rsid w:val="00B77342"/>
    <w:rsid w:val="00B779CE"/>
    <w:rsid w:val="00B93485"/>
    <w:rsid w:val="00B94198"/>
    <w:rsid w:val="00B94B10"/>
    <w:rsid w:val="00BA745A"/>
    <w:rsid w:val="00BB1E5E"/>
    <w:rsid w:val="00BB4DFF"/>
    <w:rsid w:val="00BB66BB"/>
    <w:rsid w:val="00BB7A12"/>
    <w:rsid w:val="00BD4544"/>
    <w:rsid w:val="00BE6F06"/>
    <w:rsid w:val="00BF37FE"/>
    <w:rsid w:val="00C02FD4"/>
    <w:rsid w:val="00C04D62"/>
    <w:rsid w:val="00C118F6"/>
    <w:rsid w:val="00C27D50"/>
    <w:rsid w:val="00C31381"/>
    <w:rsid w:val="00C3189D"/>
    <w:rsid w:val="00C35854"/>
    <w:rsid w:val="00C40904"/>
    <w:rsid w:val="00C44C90"/>
    <w:rsid w:val="00C502BE"/>
    <w:rsid w:val="00C53B03"/>
    <w:rsid w:val="00C60E6A"/>
    <w:rsid w:val="00C726A6"/>
    <w:rsid w:val="00C8064E"/>
    <w:rsid w:val="00C869DD"/>
    <w:rsid w:val="00C8718A"/>
    <w:rsid w:val="00C91E05"/>
    <w:rsid w:val="00C92732"/>
    <w:rsid w:val="00C97EF3"/>
    <w:rsid w:val="00CA77E9"/>
    <w:rsid w:val="00CB329F"/>
    <w:rsid w:val="00CC7285"/>
    <w:rsid w:val="00CC7FCE"/>
    <w:rsid w:val="00CD54DB"/>
    <w:rsid w:val="00CE007A"/>
    <w:rsid w:val="00CE7777"/>
    <w:rsid w:val="00CF02A1"/>
    <w:rsid w:val="00CF1CF0"/>
    <w:rsid w:val="00D02E26"/>
    <w:rsid w:val="00D02EE9"/>
    <w:rsid w:val="00D10B50"/>
    <w:rsid w:val="00D150DA"/>
    <w:rsid w:val="00D16EDE"/>
    <w:rsid w:val="00D23E49"/>
    <w:rsid w:val="00D2415D"/>
    <w:rsid w:val="00D270BB"/>
    <w:rsid w:val="00D617C7"/>
    <w:rsid w:val="00D63C36"/>
    <w:rsid w:val="00D70E52"/>
    <w:rsid w:val="00D81338"/>
    <w:rsid w:val="00D83DAE"/>
    <w:rsid w:val="00D9073A"/>
    <w:rsid w:val="00D912BA"/>
    <w:rsid w:val="00D95F5D"/>
    <w:rsid w:val="00D96F31"/>
    <w:rsid w:val="00DC26E4"/>
    <w:rsid w:val="00DC7195"/>
    <w:rsid w:val="00DD06FE"/>
    <w:rsid w:val="00DD0747"/>
    <w:rsid w:val="00DD0762"/>
    <w:rsid w:val="00DD08D9"/>
    <w:rsid w:val="00DD312F"/>
    <w:rsid w:val="00DE235B"/>
    <w:rsid w:val="00DE2D49"/>
    <w:rsid w:val="00DF00E2"/>
    <w:rsid w:val="00E009F8"/>
    <w:rsid w:val="00E0370C"/>
    <w:rsid w:val="00E26424"/>
    <w:rsid w:val="00E43E86"/>
    <w:rsid w:val="00E43F27"/>
    <w:rsid w:val="00E54632"/>
    <w:rsid w:val="00E72854"/>
    <w:rsid w:val="00E93F08"/>
    <w:rsid w:val="00E9708C"/>
    <w:rsid w:val="00EA0429"/>
    <w:rsid w:val="00EA32E2"/>
    <w:rsid w:val="00EA5770"/>
    <w:rsid w:val="00EB3A1F"/>
    <w:rsid w:val="00EB5170"/>
    <w:rsid w:val="00EB61B2"/>
    <w:rsid w:val="00EB72DA"/>
    <w:rsid w:val="00EC27A7"/>
    <w:rsid w:val="00ED18B2"/>
    <w:rsid w:val="00ED3650"/>
    <w:rsid w:val="00EF1468"/>
    <w:rsid w:val="00EF4F13"/>
    <w:rsid w:val="00F02E8F"/>
    <w:rsid w:val="00F06C85"/>
    <w:rsid w:val="00F12706"/>
    <w:rsid w:val="00F13CFA"/>
    <w:rsid w:val="00F1422C"/>
    <w:rsid w:val="00F15C29"/>
    <w:rsid w:val="00F266CF"/>
    <w:rsid w:val="00F32354"/>
    <w:rsid w:val="00F33155"/>
    <w:rsid w:val="00F35096"/>
    <w:rsid w:val="00F422A7"/>
    <w:rsid w:val="00F43414"/>
    <w:rsid w:val="00F53BA3"/>
    <w:rsid w:val="00F631DE"/>
    <w:rsid w:val="00F706BE"/>
    <w:rsid w:val="00F70E7E"/>
    <w:rsid w:val="00F7124E"/>
    <w:rsid w:val="00F75E81"/>
    <w:rsid w:val="00F76198"/>
    <w:rsid w:val="00F7749D"/>
    <w:rsid w:val="00F94E0A"/>
    <w:rsid w:val="00FA2189"/>
    <w:rsid w:val="00FB230F"/>
    <w:rsid w:val="00FD0CEE"/>
    <w:rsid w:val="00FD5E63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27A77-F1DF-4161-AA38-03CC526D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Starosta</cp:lastModifiedBy>
  <cp:revision>14</cp:revision>
  <cp:lastPrinted>2018-09-27T06:48:00Z</cp:lastPrinted>
  <dcterms:created xsi:type="dcterms:W3CDTF">2018-09-24T09:04:00Z</dcterms:created>
  <dcterms:modified xsi:type="dcterms:W3CDTF">2018-09-27T06:51:00Z</dcterms:modified>
</cp:coreProperties>
</file>