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310CCA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6E2EB0" w:rsidRDefault="006E2EB0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1F41FA">
        <w:rPr>
          <w:sz w:val="24"/>
        </w:rPr>
        <w:t>21</w:t>
      </w:r>
      <w:r>
        <w:rPr>
          <w:sz w:val="24"/>
        </w:rPr>
        <w:t>.0</w:t>
      </w:r>
      <w:r w:rsidR="001F41FA">
        <w:rPr>
          <w:sz w:val="24"/>
        </w:rPr>
        <w:t>5</w:t>
      </w:r>
      <w:r>
        <w:rPr>
          <w:sz w:val="24"/>
        </w:rPr>
        <w:t>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>z 3</w:t>
      </w:r>
      <w:r w:rsidR="001F41FA">
        <w:rPr>
          <w:b/>
          <w:i/>
          <w:sz w:val="24"/>
        </w:rPr>
        <w:t>3</w:t>
      </w:r>
      <w:r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1F41FA">
        <w:rPr>
          <w:b/>
          <w:i/>
          <w:sz w:val="24"/>
        </w:rPr>
        <w:t>21</w:t>
      </w:r>
      <w:r w:rsidRPr="00F02E8F">
        <w:rPr>
          <w:b/>
          <w:i/>
          <w:sz w:val="24"/>
        </w:rPr>
        <w:t>.0</w:t>
      </w:r>
      <w:r w:rsidR="001F41FA">
        <w:rPr>
          <w:b/>
          <w:i/>
          <w:sz w:val="24"/>
        </w:rPr>
        <w:t>5</w:t>
      </w:r>
      <w:r w:rsidRPr="00F02E8F">
        <w:rPr>
          <w:b/>
          <w:i/>
          <w:sz w:val="24"/>
        </w:rPr>
        <w:t>.2018</w:t>
      </w:r>
      <w:proofErr w:type="gramEnd"/>
      <w:r w:rsidRPr="00F02E8F">
        <w:rPr>
          <w:b/>
          <w:i/>
          <w:sz w:val="24"/>
        </w:rPr>
        <w:t xml:space="preserve"> v 17,30 hod. v zasedací místnosti OÚ  Lesnice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1F41FA">
        <w:t>7</w:t>
      </w:r>
      <w:r w:rsidR="0065595B">
        <w:t xml:space="preserve"> </w:t>
      </w:r>
      <w:r w:rsidR="003008FB">
        <w:t>-</w:t>
      </w:r>
      <w:r>
        <w:t xml:space="preserve"> </w:t>
      </w:r>
      <w:r w:rsidR="003008FB">
        <w:t xml:space="preserve">Ing. Jiří Chlebníček, Soňa Pobucká, Ing. Vlastimil </w:t>
      </w:r>
      <w:proofErr w:type="spellStart"/>
      <w:r w:rsidR="003008FB">
        <w:t>Vepřek</w:t>
      </w:r>
      <w:proofErr w:type="spellEnd"/>
      <w:r w:rsidR="003008FB">
        <w:t>,</w:t>
      </w:r>
      <w:r w:rsidR="0065595B">
        <w:t xml:space="preserve"> Jana </w:t>
      </w:r>
      <w:proofErr w:type="spellStart"/>
      <w:r w:rsidR="0065595B">
        <w:t>Daříčková</w:t>
      </w:r>
      <w:proofErr w:type="spellEnd"/>
      <w:r w:rsidR="0065595B">
        <w:t>, Mgr. Marie Beranová, Karel Polách</w:t>
      </w:r>
      <w:r w:rsidR="001F41FA">
        <w:t>, Jan Slabý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2 -</w:t>
      </w:r>
      <w:r w:rsidR="00F02E8F" w:rsidRPr="0043170B">
        <w:t xml:space="preserve"> </w:t>
      </w:r>
      <w:r w:rsidR="00F02E8F">
        <w:t xml:space="preserve"> Jana </w:t>
      </w:r>
      <w:proofErr w:type="spellStart"/>
      <w:r w:rsidR="00F02E8F">
        <w:t>Plháková</w:t>
      </w:r>
      <w:proofErr w:type="spellEnd"/>
      <w:r w:rsidR="00F02E8F">
        <w:t xml:space="preserve">, Jiří </w:t>
      </w:r>
      <w:proofErr w:type="spellStart"/>
      <w:r w:rsidR="00F02E8F">
        <w:t>Sitta</w:t>
      </w:r>
      <w:proofErr w:type="spellEnd"/>
      <w:r w:rsidR="0065595B">
        <w:t>,</w:t>
      </w:r>
      <w:r w:rsidR="0065595B" w:rsidRPr="0065595B">
        <w:t xml:space="preserve"> </w:t>
      </w:r>
    </w:p>
    <w:p w:rsidR="00F02E8F" w:rsidRPr="0043170B" w:rsidRDefault="00F02E8F" w:rsidP="00F02E8F">
      <w:r>
        <w:t xml:space="preserve">Zapisovatel: </w:t>
      </w:r>
      <w:r>
        <w:tab/>
        <w:t>Ži</w:t>
      </w:r>
      <w:r w:rsidR="004E713C">
        <w:t>žková Zuzana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D63C36">
        <w:t>Soňa Pobucká, Karel Polách</w:t>
      </w:r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Kontrola usnesení ZO Lesnice 3</w:t>
      </w:r>
      <w:r w:rsidR="001F41FA">
        <w:t>2</w:t>
      </w:r>
      <w:r w:rsidRPr="0001590A">
        <w:t>/2018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bookmarkStart w:id="0" w:name="_Hlk511825839"/>
      <w:r w:rsidRPr="0001590A">
        <w:t xml:space="preserve">Schválení </w:t>
      </w:r>
      <w:bookmarkEnd w:id="0"/>
      <w:r w:rsidR="001F41FA">
        <w:t>kupní smlouvy na pozemek za hřbitovem mezi Obcí Lesnice a Liborem Berkou</w:t>
      </w:r>
      <w:r w:rsidR="00D63C36">
        <w:t xml:space="preserve"> a schválení smlouvy o smlouvě budoucí</w:t>
      </w:r>
      <w:r w:rsidR="00D63C36" w:rsidRPr="00D63C36">
        <w:t xml:space="preserve"> </w:t>
      </w:r>
      <w:r w:rsidR="00D63C36">
        <w:t>mezi Obcí Lesnice a Liborem Berkou</w:t>
      </w:r>
    </w:p>
    <w:p w:rsidR="0001590A" w:rsidRPr="0001590A" w:rsidRDefault="001F41FA" w:rsidP="0001590A">
      <w:pPr>
        <w:numPr>
          <w:ilvl w:val="0"/>
          <w:numId w:val="7"/>
        </w:numPr>
        <w:ind w:left="567" w:hanging="709"/>
      </w:pPr>
      <w:r>
        <w:t xml:space="preserve">Informace o stavu na mostu silnice 370 u </w:t>
      </w:r>
      <w:proofErr w:type="spellStart"/>
      <w:r>
        <w:t>hasičárny</w:t>
      </w:r>
      <w:proofErr w:type="spellEnd"/>
    </w:p>
    <w:p w:rsidR="0001590A" w:rsidRPr="0001590A" w:rsidRDefault="001F41FA" w:rsidP="0001590A">
      <w:pPr>
        <w:numPr>
          <w:ilvl w:val="0"/>
          <w:numId w:val="7"/>
        </w:numPr>
        <w:ind w:left="567" w:hanging="709"/>
      </w:pPr>
      <w:r>
        <w:t>Informace o stávající havarijní situaci na mostku přes Loučku za KD</w:t>
      </w:r>
    </w:p>
    <w:p w:rsidR="0001590A" w:rsidRPr="0001590A" w:rsidRDefault="001F41FA" w:rsidP="0001590A">
      <w:pPr>
        <w:numPr>
          <w:ilvl w:val="0"/>
          <w:numId w:val="7"/>
        </w:numPr>
        <w:ind w:left="567" w:hanging="709"/>
      </w:pPr>
      <w:r>
        <w:t>Odúčtování z nedokončeného majetku – suchý poldr z důvodu derealizace akce</w:t>
      </w:r>
      <w:r w:rsidR="0001590A" w:rsidRPr="0001590A">
        <w:t xml:space="preserve"> </w:t>
      </w:r>
    </w:p>
    <w:p w:rsidR="0001590A" w:rsidRPr="0001590A" w:rsidRDefault="001F41FA" w:rsidP="0001590A">
      <w:pPr>
        <w:numPr>
          <w:ilvl w:val="0"/>
          <w:numId w:val="7"/>
        </w:numPr>
        <w:ind w:left="567" w:hanging="709"/>
      </w:pPr>
      <w:r>
        <w:t>Schválení další etapy prací na PŘ „Hřbitov 2018“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 xml:space="preserve">Schválení </w:t>
      </w:r>
      <w:r w:rsidR="001F41FA">
        <w:t>VŘ na akci POV 2018 – fasáda recyklačního dvoru</w:t>
      </w:r>
    </w:p>
    <w:p w:rsidR="0001590A" w:rsidRDefault="001F41FA" w:rsidP="0001590A">
      <w:pPr>
        <w:numPr>
          <w:ilvl w:val="0"/>
          <w:numId w:val="7"/>
        </w:numPr>
        <w:ind w:left="567" w:hanging="709"/>
      </w:pPr>
      <w:r>
        <w:t>Různé</w:t>
      </w:r>
    </w:p>
    <w:p w:rsidR="0001590A" w:rsidRPr="0001590A" w:rsidRDefault="001F41FA" w:rsidP="0001590A">
      <w:pPr>
        <w:numPr>
          <w:ilvl w:val="0"/>
          <w:numId w:val="7"/>
        </w:numPr>
        <w:ind w:left="567" w:hanging="709"/>
      </w:pPr>
      <w:r>
        <w:t>Diskuze</w:t>
      </w:r>
    </w:p>
    <w:p w:rsidR="0001590A" w:rsidRPr="0001590A" w:rsidRDefault="00402F85" w:rsidP="0001590A">
      <w:pPr>
        <w:numPr>
          <w:ilvl w:val="0"/>
          <w:numId w:val="7"/>
        </w:numPr>
        <w:ind w:left="567" w:hanging="709"/>
      </w:pPr>
      <w:r>
        <w:t>Usnesení</w:t>
      </w:r>
    </w:p>
    <w:p w:rsidR="0001590A" w:rsidRDefault="00402F85" w:rsidP="0001590A">
      <w:pPr>
        <w:numPr>
          <w:ilvl w:val="0"/>
          <w:numId w:val="7"/>
        </w:numPr>
        <w:ind w:left="567" w:hanging="709"/>
      </w:pPr>
      <w:r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3008FB" w:rsidRDefault="003008FB" w:rsidP="003008FB">
      <w:pPr>
        <w:jc w:val="both"/>
        <w:rPr>
          <w:color w:val="000000" w:themeColor="text1"/>
        </w:rPr>
      </w:pPr>
      <w:r w:rsidRPr="00FF27CD">
        <w:t>Starosta obce Ing. Jiří Chlebníček přivítal přítomné hosty a členy zastupitelstva, seznámil je s programem dnešního zasedání</w:t>
      </w:r>
      <w:r>
        <w:t xml:space="preserve">, doplnil program </w:t>
      </w:r>
      <w:r w:rsidRPr="00FF27CD">
        <w:t>a vyzval přítomné členy zastup</w:t>
      </w:r>
      <w:r>
        <w:t xml:space="preserve">itelstva </w:t>
      </w:r>
      <w:r>
        <w:rPr>
          <w:color w:val="000000" w:themeColor="text1"/>
        </w:rPr>
        <w:t xml:space="preserve">k doplnění do programu. </w:t>
      </w:r>
    </w:p>
    <w:p w:rsidR="00D02E26" w:rsidRDefault="00D02E26" w:rsidP="003008FB">
      <w:pPr>
        <w:jc w:val="both"/>
        <w:rPr>
          <w:color w:val="000000" w:themeColor="text1"/>
        </w:rPr>
      </w:pPr>
    </w:p>
    <w:p w:rsidR="00D02E26" w:rsidRDefault="00D02E26" w:rsidP="003008F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doplnil program o následující body, které budou zařazeny do </w:t>
      </w:r>
      <w:r w:rsidR="003F21D6">
        <w:rPr>
          <w:color w:val="000000" w:themeColor="text1"/>
        </w:rPr>
        <w:t>bodu č. 8:</w:t>
      </w:r>
    </w:p>
    <w:p w:rsidR="00D02E26" w:rsidRDefault="00D02E26" w:rsidP="003008FB">
      <w:pPr>
        <w:jc w:val="both"/>
        <w:rPr>
          <w:color w:val="000000" w:themeColor="text1"/>
        </w:rPr>
      </w:pPr>
    </w:p>
    <w:p w:rsidR="00D02E26" w:rsidRDefault="00D02E26" w:rsidP="00D02E26">
      <w:pPr>
        <w:numPr>
          <w:ilvl w:val="1"/>
          <w:numId w:val="7"/>
        </w:numPr>
      </w:pPr>
      <w:r>
        <w:t>Schválení přijetí dotace od OL Kraje na „Rekonstrukci objektu recyklačního dvora v obci Lesnice</w:t>
      </w:r>
    </w:p>
    <w:p w:rsidR="003F21D6" w:rsidRDefault="00D02E26" w:rsidP="003F21D6">
      <w:pPr>
        <w:numPr>
          <w:ilvl w:val="1"/>
          <w:numId w:val="7"/>
        </w:numPr>
      </w:pPr>
      <w:r>
        <w:t>Schválení uzavření Smlouvy o poskytnutí dotace od OL Kraje na „Rekonstrukci objektu recyklačního dvora v obci Lesnice</w:t>
      </w:r>
    </w:p>
    <w:p w:rsidR="003F21D6" w:rsidRDefault="003F21D6" w:rsidP="003F21D6"/>
    <w:p w:rsidR="003F21D6" w:rsidRDefault="003F21D6" w:rsidP="003F21D6">
      <w:r>
        <w:t>Dále do bodu „různé“:</w:t>
      </w:r>
    </w:p>
    <w:p w:rsidR="003F21D6" w:rsidRDefault="003F21D6" w:rsidP="003F21D6"/>
    <w:p w:rsidR="00D02E26" w:rsidRDefault="00D02E26" w:rsidP="003F21D6">
      <w:pPr>
        <w:pStyle w:val="Odstavecseseznamem"/>
        <w:numPr>
          <w:ilvl w:val="0"/>
          <w:numId w:val="18"/>
        </w:numPr>
        <w:ind w:left="1418"/>
      </w:pPr>
      <w:r>
        <w:t>Schválení rozpočtového opatření č. 3</w:t>
      </w:r>
    </w:p>
    <w:p w:rsidR="00C02FD4" w:rsidRPr="0001590A" w:rsidRDefault="00C02FD4" w:rsidP="003F21D6">
      <w:pPr>
        <w:pStyle w:val="Odstavecseseznamem"/>
        <w:numPr>
          <w:ilvl w:val="0"/>
          <w:numId w:val="18"/>
        </w:numPr>
        <w:ind w:left="1418"/>
      </w:pPr>
      <w:r>
        <w:t>Schválení termínu akce „Rodáci“</w:t>
      </w:r>
    </w:p>
    <w:p w:rsidR="003008FB" w:rsidRDefault="003008FB" w:rsidP="003008FB">
      <w:pPr>
        <w:tabs>
          <w:tab w:val="left" w:pos="284"/>
        </w:tabs>
        <w:jc w:val="both"/>
      </w:pPr>
    </w:p>
    <w:p w:rsidR="003008FB" w:rsidRDefault="003008FB" w:rsidP="003008F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</w:t>
      </w:r>
      <w:r w:rsidR="00D63C36">
        <w:t>7</w:t>
      </w:r>
      <w:r>
        <w:t xml:space="preserve">           </w:t>
      </w:r>
      <w:r w:rsidRPr="00FF27CD">
        <w:tab/>
        <w:t xml:space="preserve">Proti:  </w:t>
      </w:r>
      <w:r>
        <w:t xml:space="preserve">   </w:t>
      </w:r>
      <w:proofErr w:type="gramStart"/>
      <w:r w:rsidR="00745ADD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45ADD">
        <w:t>0</w:t>
      </w:r>
    </w:p>
    <w:p w:rsidR="003008FB" w:rsidRDefault="003008FB" w:rsidP="003008FB">
      <w:pPr>
        <w:jc w:val="both"/>
      </w:pP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2. Kontrola usnesení ZO Lesnice 3</w:t>
      </w:r>
      <w:r w:rsidR="00402F85" w:rsidRPr="00EA32E2">
        <w:rPr>
          <w:b/>
        </w:rPr>
        <w:t>2</w:t>
      </w:r>
      <w:r w:rsidRPr="00EA32E2">
        <w:rPr>
          <w:b/>
        </w:rPr>
        <w:t xml:space="preserve">/2018 </w:t>
      </w:r>
    </w:p>
    <w:p w:rsidR="003008FB" w:rsidRDefault="003008FB" w:rsidP="003008FB">
      <w:pPr>
        <w:jc w:val="both"/>
      </w:pPr>
      <w:r>
        <w:lastRenderedPageBreak/>
        <w:t xml:space="preserve">ZO vzalo na vědomí </w:t>
      </w:r>
      <w:r w:rsidRPr="00FF27CD">
        <w:t xml:space="preserve">kontrolu plnění usnesení ze </w:t>
      </w:r>
      <w:r>
        <w:t>3</w:t>
      </w:r>
      <w:r w:rsidR="00402F85">
        <w:t>2</w:t>
      </w:r>
      <w:r w:rsidRPr="00FF27CD">
        <w:t>/201</w:t>
      </w:r>
      <w:r>
        <w:t>8</w:t>
      </w:r>
    </w:p>
    <w:p w:rsidR="00345EF7" w:rsidRDefault="00345EF7" w:rsidP="003008FB">
      <w:pPr>
        <w:jc w:val="both"/>
      </w:pPr>
    </w:p>
    <w:p w:rsidR="00402F85" w:rsidRPr="00EA32E2" w:rsidRDefault="00402F85" w:rsidP="00402F85">
      <w:pPr>
        <w:rPr>
          <w:b/>
        </w:rPr>
      </w:pPr>
      <w:r w:rsidRPr="00EA32E2">
        <w:rPr>
          <w:b/>
        </w:rPr>
        <w:t>3</w:t>
      </w:r>
      <w:r w:rsidR="003008FB" w:rsidRPr="00EA32E2">
        <w:rPr>
          <w:b/>
        </w:rPr>
        <w:t xml:space="preserve">. </w:t>
      </w:r>
      <w:r w:rsidRPr="00EA32E2">
        <w:rPr>
          <w:b/>
        </w:rPr>
        <w:t>Schválení kupní smlouvy na pozemek za hřbitovem mezi Obcí Lesnice a Liborem Berkou</w:t>
      </w:r>
    </w:p>
    <w:p w:rsidR="0001590A" w:rsidRPr="0001590A" w:rsidRDefault="0001590A" w:rsidP="0001590A"/>
    <w:p w:rsidR="00402F85" w:rsidRDefault="00B77342" w:rsidP="003008FB">
      <w:pPr>
        <w:jc w:val="both"/>
      </w:pPr>
      <w:r>
        <w:t xml:space="preserve">ZO schvaluje </w:t>
      </w:r>
      <w:r w:rsidR="00851A7C">
        <w:t>kupní smlouvu mezi Obcí Lesnice</w:t>
      </w:r>
      <w:r w:rsidR="00EA32E2">
        <w:t xml:space="preserve"> a panem Liborem Berkou</w:t>
      </w:r>
      <w:r w:rsidR="004A26F3">
        <w:t xml:space="preserve"> nar. dne 8.4.1986</w:t>
      </w:r>
      <w:r w:rsidR="00851A7C">
        <w:t xml:space="preserve"> o převodu vlastnického práva pozemku </w:t>
      </w:r>
      <w:proofErr w:type="spellStart"/>
      <w:proofErr w:type="gramStart"/>
      <w:r w:rsidR="00851A7C">
        <w:t>p.č</w:t>
      </w:r>
      <w:proofErr w:type="spellEnd"/>
      <w:r w:rsidR="00851A7C">
        <w:t>.</w:t>
      </w:r>
      <w:proofErr w:type="gramEnd"/>
      <w:r w:rsidR="00851A7C">
        <w:t xml:space="preserve"> 352/15 v k.ú Lesnice </w:t>
      </w:r>
      <w:r w:rsidR="004A26F3">
        <w:t xml:space="preserve">o výměře 34.310 m² </w:t>
      </w:r>
      <w:r w:rsidR="00851A7C">
        <w:t xml:space="preserve">podle </w:t>
      </w:r>
      <w:proofErr w:type="spellStart"/>
      <w:r w:rsidR="00851A7C">
        <w:t>geom</w:t>
      </w:r>
      <w:proofErr w:type="spellEnd"/>
      <w:r w:rsidR="00851A7C">
        <w:t xml:space="preserve">. plánu 389-89/2018 ze dne 21.5.2018 a </w:t>
      </w:r>
      <w:r w:rsidR="004A26F3">
        <w:t>za cenu 4.872.020,- Kč</w:t>
      </w:r>
    </w:p>
    <w:p w:rsidR="00851A7C" w:rsidRDefault="00851A7C" w:rsidP="003008FB">
      <w:pPr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="004A26F3">
        <w:t>7</w:t>
      </w:r>
      <w:r w:rsidRPr="00FF27CD">
        <w:tab/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402F85">
        <w:t>0</w:t>
      </w:r>
    </w:p>
    <w:p w:rsidR="00EA32E2" w:rsidRDefault="00EA32E2" w:rsidP="00345EF7">
      <w:pPr>
        <w:tabs>
          <w:tab w:val="left" w:pos="284"/>
        </w:tabs>
        <w:jc w:val="both"/>
      </w:pPr>
    </w:p>
    <w:p w:rsidR="00EA32E2" w:rsidRDefault="00EA32E2" w:rsidP="00345EF7">
      <w:pPr>
        <w:tabs>
          <w:tab w:val="left" w:pos="284"/>
        </w:tabs>
        <w:jc w:val="both"/>
      </w:pPr>
      <w:r>
        <w:t>Zastupitelst</w:t>
      </w:r>
      <w:r w:rsidR="00D63C36">
        <w:t>vo obce dále schvaluje Smlouvu o</w:t>
      </w:r>
      <w:r>
        <w:t xml:space="preserve"> s</w:t>
      </w:r>
      <w:r w:rsidR="00BE6F06">
        <w:t>mlouvě budoucí mezi Obcí Lesnice</w:t>
      </w:r>
      <w:r>
        <w:t xml:space="preserve"> a Liborem Berkou</w:t>
      </w:r>
      <w:r w:rsidR="005E2907">
        <w:t xml:space="preserve"> nar. dne 8.4.1986, která upravuje podmínky budoucího převodu vlastnického práva k části pozemku 353/2 v </w:t>
      </w:r>
      <w:proofErr w:type="gramStart"/>
      <w:r w:rsidR="005E2907">
        <w:t>k.ú Lesnice</w:t>
      </w:r>
      <w:proofErr w:type="gramEnd"/>
      <w:r w:rsidR="005E2907">
        <w:t>, jak bude zaměřena geometrickým plánem k rozdělení pozemku</w:t>
      </w:r>
      <w:r w:rsidR="00BE6F06">
        <w:t>;</w:t>
      </w:r>
      <w:r w:rsidR="005E2907">
        <w:t xml:space="preserve"> a k převodu </w:t>
      </w:r>
      <w:r w:rsidR="00BE6F06">
        <w:t>vlastnického</w:t>
      </w:r>
      <w:r w:rsidR="005E2907">
        <w:t xml:space="preserve"> </w:t>
      </w:r>
      <w:r w:rsidR="00BE6F06">
        <w:t>práva</w:t>
      </w:r>
      <w:r w:rsidR="005E2907">
        <w:t xml:space="preserve"> k části pozemku </w:t>
      </w:r>
      <w:proofErr w:type="spellStart"/>
      <w:proofErr w:type="gramStart"/>
      <w:r w:rsidR="005E2907">
        <w:t>p.č</w:t>
      </w:r>
      <w:proofErr w:type="spellEnd"/>
      <w:r w:rsidR="005E2907">
        <w:t>.</w:t>
      </w:r>
      <w:proofErr w:type="gramEnd"/>
      <w:r w:rsidR="005E2907">
        <w:t xml:space="preserve"> 352/15 v k.ú Lesnice</w:t>
      </w:r>
      <w:r w:rsidR="00BE6F06">
        <w:t>,</w:t>
      </w:r>
      <w:r w:rsidR="005E2907">
        <w:t xml:space="preserve"> blíže specifikovaného v čl. II písmeno B, odstavec 2. </w:t>
      </w:r>
      <w:r w:rsidR="00BE6F06">
        <w:t>smlouvy</w:t>
      </w:r>
      <w:r w:rsidR="005E2907">
        <w:t xml:space="preserve"> o smlouvě budoucí</w:t>
      </w:r>
      <w:r w:rsidR="00BE6F06">
        <w:t>, a to za cenu 140,- Kč/m²</w:t>
      </w:r>
      <w:r>
        <w:t>.</w:t>
      </w:r>
    </w:p>
    <w:p w:rsidR="00EA32E2" w:rsidRDefault="00EA32E2" w:rsidP="00EA32E2">
      <w:pPr>
        <w:tabs>
          <w:tab w:val="left" w:pos="284"/>
        </w:tabs>
        <w:jc w:val="both"/>
      </w:pPr>
    </w:p>
    <w:p w:rsidR="00EA32E2" w:rsidRDefault="00EA32E2" w:rsidP="00EA32E2">
      <w:pPr>
        <w:tabs>
          <w:tab w:val="left" w:pos="284"/>
        </w:tabs>
        <w:jc w:val="both"/>
      </w:pPr>
      <w:r w:rsidRPr="00FF27CD">
        <w:t xml:space="preserve">Pro:  </w:t>
      </w:r>
      <w:r w:rsidR="00BE6F06">
        <w:t>7</w:t>
      </w:r>
      <w:r w:rsidRPr="00FF27CD">
        <w:tab/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A32E2" w:rsidRDefault="00EA32E2" w:rsidP="00345EF7">
      <w:pPr>
        <w:tabs>
          <w:tab w:val="left" w:pos="284"/>
        </w:tabs>
        <w:jc w:val="both"/>
      </w:pPr>
    </w:p>
    <w:p w:rsidR="003008FB" w:rsidRPr="00EA32E2" w:rsidRDefault="00402F85" w:rsidP="003008FB">
      <w:pPr>
        <w:jc w:val="both"/>
        <w:rPr>
          <w:b/>
        </w:rPr>
      </w:pPr>
      <w:r w:rsidRPr="00EA32E2">
        <w:rPr>
          <w:b/>
        </w:rPr>
        <w:t>4</w:t>
      </w:r>
      <w:r w:rsidR="003008FB" w:rsidRPr="00EA32E2">
        <w:rPr>
          <w:b/>
        </w:rPr>
        <w:t xml:space="preserve">. </w:t>
      </w:r>
      <w:r w:rsidRPr="00EA32E2">
        <w:rPr>
          <w:b/>
        </w:rPr>
        <w:t xml:space="preserve">Informace o stavu na mostu silnice 370 u </w:t>
      </w:r>
      <w:proofErr w:type="spellStart"/>
      <w:r w:rsidRPr="00EA32E2">
        <w:rPr>
          <w:b/>
        </w:rPr>
        <w:t>hasičárny</w:t>
      </w:r>
      <w:proofErr w:type="spellEnd"/>
    </w:p>
    <w:p w:rsidR="00EA32E2" w:rsidRDefault="00EA32E2" w:rsidP="00EA32E2">
      <w:pPr>
        <w:jc w:val="both"/>
      </w:pPr>
    </w:p>
    <w:p w:rsidR="00EA32E2" w:rsidRDefault="00EA32E2" w:rsidP="00EA32E2">
      <w:pPr>
        <w:jc w:val="both"/>
      </w:pPr>
      <w:r>
        <w:t xml:space="preserve">Starosta informoval zastupitelstvo o </w:t>
      </w:r>
      <w:r w:rsidR="007D117A">
        <w:t xml:space="preserve">stavu mostu silnice 370 u </w:t>
      </w:r>
      <w:proofErr w:type="spellStart"/>
      <w:r w:rsidR="007D117A">
        <w:t>hasičárny</w:t>
      </w:r>
      <w:proofErr w:type="spellEnd"/>
      <w:r w:rsidR="007D117A">
        <w:t xml:space="preserve"> v Lesnici</w:t>
      </w:r>
    </w:p>
    <w:p w:rsidR="007D117A" w:rsidRDefault="007D117A" w:rsidP="003008FB">
      <w:pPr>
        <w:jc w:val="both"/>
      </w:pPr>
    </w:p>
    <w:p w:rsidR="004B7AD6" w:rsidRDefault="007D117A" w:rsidP="003008FB">
      <w:pPr>
        <w:jc w:val="both"/>
      </w:pPr>
      <w:r>
        <w:t>ZO vzalo tuto informaci na vědomí.</w:t>
      </w:r>
    </w:p>
    <w:p w:rsidR="00345EF7" w:rsidRDefault="00345EF7" w:rsidP="003008FB">
      <w:pPr>
        <w:jc w:val="both"/>
      </w:pPr>
    </w:p>
    <w:p w:rsidR="00402F85" w:rsidRPr="00EA32E2" w:rsidRDefault="00402F85" w:rsidP="00402F85">
      <w:pPr>
        <w:rPr>
          <w:b/>
        </w:rPr>
      </w:pPr>
      <w:r w:rsidRPr="00EA32E2">
        <w:rPr>
          <w:b/>
        </w:rPr>
        <w:t>5</w:t>
      </w:r>
      <w:r w:rsidR="003008FB" w:rsidRPr="00EA32E2">
        <w:rPr>
          <w:b/>
        </w:rPr>
        <w:t xml:space="preserve">. </w:t>
      </w:r>
      <w:r w:rsidRPr="00EA32E2">
        <w:rPr>
          <w:b/>
        </w:rPr>
        <w:t>Informace o stávající havarijní situaci na mostku přes Loučku za KD</w:t>
      </w:r>
    </w:p>
    <w:p w:rsidR="00196F6D" w:rsidRPr="0001590A" w:rsidRDefault="00196F6D" w:rsidP="00196F6D"/>
    <w:p w:rsidR="00B678D8" w:rsidRDefault="00A96AC1" w:rsidP="003008FB">
      <w:pPr>
        <w:jc w:val="both"/>
      </w:pPr>
      <w:r>
        <w:t>Star</w:t>
      </w:r>
      <w:r w:rsidR="00A271DC">
        <w:t xml:space="preserve">osta </w:t>
      </w:r>
      <w:r w:rsidR="00B678D8">
        <w:t xml:space="preserve">obce </w:t>
      </w:r>
      <w:r w:rsidR="00A271DC">
        <w:t xml:space="preserve">informoval zastupitelstvo o </w:t>
      </w:r>
      <w:r w:rsidR="00B678D8">
        <w:t xml:space="preserve">stržení mostku (z důvodu havarijního stavu) </w:t>
      </w:r>
      <w:r w:rsidR="007D117A">
        <w:t xml:space="preserve">přes </w:t>
      </w:r>
      <w:r w:rsidR="00B678D8">
        <w:t>potok</w:t>
      </w:r>
      <w:r w:rsidR="007D117A">
        <w:t xml:space="preserve"> Loučk</w:t>
      </w:r>
      <w:r w:rsidR="00B678D8">
        <w:t xml:space="preserve">a </w:t>
      </w:r>
    </w:p>
    <w:p w:rsidR="00B678D8" w:rsidRDefault="00B678D8" w:rsidP="00B678D8">
      <w:pPr>
        <w:jc w:val="both"/>
      </w:pPr>
      <w:r>
        <w:t>ZO vzalo tuto informaci na vědomí a uložilo.</w:t>
      </w:r>
    </w:p>
    <w:p w:rsidR="00B678D8" w:rsidRDefault="00B678D8" w:rsidP="003008FB">
      <w:pPr>
        <w:jc w:val="both"/>
      </w:pPr>
    </w:p>
    <w:p w:rsidR="00B678D8" w:rsidRDefault="00B678D8" w:rsidP="003008FB">
      <w:pPr>
        <w:jc w:val="both"/>
      </w:pPr>
      <w:r>
        <w:t>ZO uložilo starostovi obce prověřit veškeré náležitosti, týkající se výstavby nového mostku, aby výstavba mohla být zahájena co nejdříve</w:t>
      </w:r>
    </w:p>
    <w:p w:rsidR="00B678D8" w:rsidRDefault="00B678D8" w:rsidP="003008FB">
      <w:pPr>
        <w:jc w:val="both"/>
      </w:pPr>
    </w:p>
    <w:p w:rsidR="00B678D8" w:rsidRDefault="00B678D8" w:rsidP="00B678D8">
      <w:pPr>
        <w:tabs>
          <w:tab w:val="left" w:pos="284"/>
        </w:tabs>
        <w:jc w:val="both"/>
      </w:pPr>
      <w:r w:rsidRPr="00FF27CD">
        <w:t xml:space="preserve">Pro:  </w:t>
      </w:r>
      <w:r>
        <w:t>7</w:t>
      </w:r>
      <w:r w:rsidRPr="00FF27CD">
        <w:tab/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345EF7" w:rsidRPr="00A96AC1" w:rsidRDefault="00345EF7" w:rsidP="003008FB">
      <w:pPr>
        <w:jc w:val="both"/>
        <w:rPr>
          <w:b/>
        </w:rPr>
      </w:pPr>
    </w:p>
    <w:p w:rsidR="00196F6D" w:rsidRPr="00EA32E2" w:rsidRDefault="00402F85" w:rsidP="00196F6D">
      <w:pPr>
        <w:rPr>
          <w:b/>
        </w:rPr>
      </w:pPr>
      <w:r w:rsidRPr="00EA32E2">
        <w:rPr>
          <w:b/>
        </w:rPr>
        <w:t>6</w:t>
      </w:r>
      <w:r w:rsidR="009E7113" w:rsidRPr="00EA32E2">
        <w:rPr>
          <w:b/>
        </w:rPr>
        <w:t xml:space="preserve">. </w:t>
      </w:r>
      <w:r w:rsidRPr="00EA32E2">
        <w:rPr>
          <w:b/>
        </w:rPr>
        <w:t>Odúčtování z nedokončeného majetku – suchý poldr z důvodu derealizace akce</w:t>
      </w:r>
    </w:p>
    <w:p w:rsidR="00EA32E2" w:rsidRDefault="00EA32E2" w:rsidP="00EA32E2">
      <w:pPr>
        <w:jc w:val="both"/>
      </w:pPr>
    </w:p>
    <w:p w:rsidR="00B678D8" w:rsidRDefault="00EA32E2" w:rsidP="00EA32E2">
      <w:pPr>
        <w:jc w:val="both"/>
      </w:pPr>
      <w:r>
        <w:t>Starosta informoval zastu</w:t>
      </w:r>
      <w:r w:rsidR="00B678D8">
        <w:t>pitelstvo o</w:t>
      </w:r>
      <w:r w:rsidR="00423A7B">
        <w:t xml:space="preserve"> akci „suchý poldr“, z důvodu </w:t>
      </w:r>
      <w:proofErr w:type="spellStart"/>
      <w:r w:rsidR="00423A7B">
        <w:t>nerealizace</w:t>
      </w:r>
      <w:proofErr w:type="spellEnd"/>
      <w:r w:rsidR="00423A7B">
        <w:t xml:space="preserve"> akce </w:t>
      </w:r>
      <w:r w:rsidR="00B678D8">
        <w:t>ZO schvaluje přeúčtování částky 350.240,- Kč z účtu 042, analytický účet 0130 na účet</w:t>
      </w:r>
      <w:r w:rsidR="00423A7B">
        <w:t xml:space="preserve"> 5</w:t>
      </w:r>
      <w:r w:rsidR="000206FF">
        <w:t>47</w:t>
      </w:r>
      <w:r w:rsidR="00B678D8">
        <w:t xml:space="preserve"> škody a manka, jako zmařená investice</w:t>
      </w:r>
    </w:p>
    <w:p w:rsidR="00EA32E2" w:rsidRDefault="00EA32E2" w:rsidP="00196F6D"/>
    <w:p w:rsidR="00B678D8" w:rsidRDefault="00B678D8" w:rsidP="00B678D8">
      <w:pPr>
        <w:tabs>
          <w:tab w:val="left" w:pos="284"/>
        </w:tabs>
        <w:jc w:val="both"/>
      </w:pPr>
      <w:r w:rsidRPr="00FF27CD">
        <w:t xml:space="preserve">Pro:  </w:t>
      </w:r>
      <w:r>
        <w:t>7</w:t>
      </w:r>
      <w:r w:rsidRPr="00FF27CD">
        <w:tab/>
      </w:r>
      <w:r>
        <w:t xml:space="preserve">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A32E2" w:rsidRDefault="00EA32E2" w:rsidP="00CC7FCE"/>
    <w:p w:rsidR="00CC7FCE" w:rsidRPr="00EA32E2" w:rsidRDefault="00CF1CF0" w:rsidP="00CC7FCE">
      <w:pPr>
        <w:rPr>
          <w:b/>
        </w:rPr>
      </w:pPr>
      <w:r w:rsidRPr="00EA32E2">
        <w:rPr>
          <w:b/>
        </w:rPr>
        <w:t xml:space="preserve">7. Schválení </w:t>
      </w:r>
      <w:r w:rsidR="000206FF">
        <w:rPr>
          <w:b/>
        </w:rPr>
        <w:t>další etapy prací na výběrové řízení</w:t>
      </w:r>
      <w:r w:rsidRPr="00EA32E2">
        <w:rPr>
          <w:b/>
        </w:rPr>
        <w:t xml:space="preserve"> „Hřbitov 2018“</w:t>
      </w:r>
    </w:p>
    <w:p w:rsidR="0083670F" w:rsidRDefault="0083670F" w:rsidP="003008FB">
      <w:pPr>
        <w:jc w:val="both"/>
      </w:pPr>
    </w:p>
    <w:p w:rsidR="000206FF" w:rsidRDefault="000206FF" w:rsidP="003008FB">
      <w:pPr>
        <w:jc w:val="both"/>
      </w:pPr>
      <w:r>
        <w:t xml:space="preserve">ZO schvaluje vypsání výběrového řízení na akci „Hřbitov 2018“ </w:t>
      </w:r>
      <w:r w:rsidR="000056FC">
        <w:t>s tím, že celá zídka hřbitova bude ve stejném designu jako nově vybudovaná část hřbitova</w:t>
      </w:r>
    </w:p>
    <w:p w:rsidR="00EA32E2" w:rsidRDefault="00EA32E2" w:rsidP="003008FB">
      <w:pPr>
        <w:jc w:val="both"/>
      </w:pPr>
    </w:p>
    <w:p w:rsidR="00CF1CF0" w:rsidRDefault="00CF1CF0" w:rsidP="00CF1CF0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0056FC">
        <w:t>7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8C5FA3" w:rsidRDefault="008C5FA3" w:rsidP="003008FB">
      <w:pPr>
        <w:jc w:val="both"/>
      </w:pPr>
    </w:p>
    <w:p w:rsidR="00CF1CF0" w:rsidRPr="003F21D6" w:rsidRDefault="00CF1CF0" w:rsidP="00CF1CF0">
      <w:pPr>
        <w:rPr>
          <w:b/>
        </w:rPr>
      </w:pPr>
      <w:r w:rsidRPr="003F21D6">
        <w:rPr>
          <w:b/>
        </w:rPr>
        <w:t>8. Schválení VŘ na akci POV 2018 – fasáda recyklačního dvoru</w:t>
      </w:r>
    </w:p>
    <w:p w:rsidR="00CC7FCE" w:rsidRDefault="00CC7FCE" w:rsidP="00CC7FCE"/>
    <w:p w:rsidR="003F21D6" w:rsidRDefault="003F21D6" w:rsidP="00CC7FCE"/>
    <w:p w:rsidR="003F21D6" w:rsidRDefault="003F21D6" w:rsidP="003F21D6">
      <w:pPr>
        <w:numPr>
          <w:ilvl w:val="1"/>
          <w:numId w:val="15"/>
        </w:numPr>
        <w:ind w:left="1134"/>
        <w:rPr>
          <w:b/>
        </w:rPr>
      </w:pPr>
      <w:r w:rsidRPr="00EA32E2">
        <w:rPr>
          <w:b/>
        </w:rPr>
        <w:t>Schválení přijetí dotace od OL Kraje na „Rekonstrukci objektu recyklačního dvora v obci Lesnice</w:t>
      </w:r>
      <w:r w:rsidR="000056FC">
        <w:rPr>
          <w:b/>
        </w:rPr>
        <w:t>“</w:t>
      </w:r>
    </w:p>
    <w:p w:rsidR="000056FC" w:rsidRPr="000056FC" w:rsidRDefault="000056FC" w:rsidP="000056FC">
      <w:pPr>
        <w:ind w:left="1134"/>
      </w:pPr>
      <w:r>
        <w:lastRenderedPageBreak/>
        <w:t>ZO schvaluje přijetí dotace z Olomouckého Kraje v částce 500.000,- Kč na akci „</w:t>
      </w:r>
      <w:r w:rsidR="00167BD6">
        <w:t>Rekonstrukce</w:t>
      </w:r>
      <w:r w:rsidRPr="000056FC">
        <w:t xml:space="preserve"> objektu recyklačního dvora v obci Lesnice</w:t>
      </w:r>
      <w:r>
        <w:t>“</w:t>
      </w:r>
    </w:p>
    <w:p w:rsidR="000056FC" w:rsidRPr="000056FC" w:rsidRDefault="000056FC" w:rsidP="000056FC">
      <w:pPr>
        <w:ind w:left="1134"/>
      </w:pPr>
    </w:p>
    <w:p w:rsidR="003F21D6" w:rsidRDefault="003F21D6" w:rsidP="003F21D6">
      <w:pPr>
        <w:tabs>
          <w:tab w:val="left" w:pos="284"/>
        </w:tabs>
        <w:ind w:left="1134"/>
        <w:jc w:val="both"/>
      </w:pPr>
      <w:r w:rsidRPr="00FF27CD">
        <w:t xml:space="preserve">Pro:  </w:t>
      </w:r>
      <w:r w:rsidRPr="00FF27CD">
        <w:tab/>
      </w:r>
      <w:r w:rsidR="000056FC">
        <w:t>7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3F21D6" w:rsidRDefault="003F21D6" w:rsidP="003F21D6">
      <w:pPr>
        <w:ind w:left="1134"/>
      </w:pPr>
    </w:p>
    <w:p w:rsidR="003F21D6" w:rsidRDefault="003F21D6" w:rsidP="003F21D6">
      <w:pPr>
        <w:numPr>
          <w:ilvl w:val="1"/>
          <w:numId w:val="15"/>
        </w:numPr>
        <w:ind w:left="1134"/>
        <w:rPr>
          <w:b/>
        </w:rPr>
      </w:pPr>
      <w:r w:rsidRPr="00EA32E2">
        <w:rPr>
          <w:b/>
        </w:rPr>
        <w:t>Schválení uzavření Smlouvy o poskytnutí dotace od OL Kraje na „Rekonstrukci objektu recyklačního dvora v obci Lesnice</w:t>
      </w:r>
      <w:r w:rsidR="000056FC">
        <w:rPr>
          <w:b/>
        </w:rPr>
        <w:t>“</w:t>
      </w:r>
    </w:p>
    <w:p w:rsidR="000056FC" w:rsidRPr="000056FC" w:rsidRDefault="000056FC" w:rsidP="000056FC">
      <w:pPr>
        <w:ind w:left="1134"/>
      </w:pPr>
      <w:r w:rsidRPr="000056FC">
        <w:t>ZO schvaluje uzavření Smlouvy o poskytnutí dotace od OL Kraje na</w:t>
      </w:r>
      <w:r w:rsidR="00167BD6">
        <w:t xml:space="preserve"> akci „Rekonstrukce</w:t>
      </w:r>
      <w:r w:rsidRPr="000056FC">
        <w:t xml:space="preserve"> objektu recyklačního dvora v obci Lesnice</w:t>
      </w:r>
      <w:r w:rsidR="00167BD6">
        <w:t>“</w:t>
      </w:r>
    </w:p>
    <w:p w:rsidR="003F21D6" w:rsidRDefault="003F21D6" w:rsidP="003F21D6">
      <w:pPr>
        <w:pStyle w:val="Odstavecseseznamem"/>
        <w:ind w:left="1065"/>
        <w:jc w:val="both"/>
      </w:pPr>
    </w:p>
    <w:p w:rsidR="003F21D6" w:rsidRDefault="003F21D6" w:rsidP="003F21D6">
      <w:pPr>
        <w:tabs>
          <w:tab w:val="left" w:pos="284"/>
        </w:tabs>
        <w:ind w:left="1134"/>
        <w:jc w:val="both"/>
      </w:pPr>
      <w:r w:rsidRPr="00FF27CD">
        <w:t xml:space="preserve">Pro:  </w:t>
      </w:r>
      <w:r w:rsidR="000056FC">
        <w:t>7</w:t>
      </w:r>
      <w:r w:rsidRPr="00FF27CD">
        <w:tab/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3F21D6" w:rsidRDefault="003F21D6" w:rsidP="003F21D6">
      <w:pPr>
        <w:tabs>
          <w:tab w:val="left" w:pos="284"/>
        </w:tabs>
        <w:ind w:left="1134"/>
        <w:jc w:val="both"/>
      </w:pPr>
    </w:p>
    <w:p w:rsidR="003F21D6" w:rsidRPr="009675B5" w:rsidRDefault="003F21D6" w:rsidP="009675B5">
      <w:pPr>
        <w:tabs>
          <w:tab w:val="left" w:pos="284"/>
        </w:tabs>
        <w:jc w:val="both"/>
        <w:rPr>
          <w:b/>
        </w:rPr>
      </w:pPr>
      <w:r w:rsidRPr="009675B5">
        <w:rPr>
          <w:b/>
        </w:rPr>
        <w:t>ZO dále schvaluje vypsání výběrového řízení pro akci „Rekonstrukce objektu recyklačního dvora v obci Lesnice“</w:t>
      </w:r>
    </w:p>
    <w:p w:rsidR="003F21D6" w:rsidRDefault="003F21D6" w:rsidP="000056FC">
      <w:pPr>
        <w:rPr>
          <w:b/>
        </w:rPr>
      </w:pPr>
    </w:p>
    <w:p w:rsidR="00CF1CF0" w:rsidRDefault="00CF1CF0" w:rsidP="003F21D6">
      <w:pPr>
        <w:tabs>
          <w:tab w:val="left" w:pos="284"/>
        </w:tabs>
        <w:ind w:left="1134"/>
        <w:jc w:val="both"/>
      </w:pPr>
      <w:r w:rsidRPr="00FF27CD">
        <w:t xml:space="preserve">Pro:  </w:t>
      </w:r>
      <w:r w:rsidRPr="00FF27CD">
        <w:tab/>
      </w:r>
      <w:r w:rsidR="000056FC">
        <w:t>7</w:t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3F21D6" w:rsidRDefault="003F21D6" w:rsidP="003008FB">
      <w:pPr>
        <w:jc w:val="both"/>
      </w:pPr>
    </w:p>
    <w:p w:rsidR="00417812" w:rsidRPr="00EA32E2" w:rsidRDefault="00CF1CF0" w:rsidP="003008FB">
      <w:pPr>
        <w:jc w:val="both"/>
        <w:rPr>
          <w:b/>
        </w:rPr>
      </w:pPr>
      <w:r w:rsidRPr="00EA32E2">
        <w:rPr>
          <w:b/>
        </w:rPr>
        <w:t>9. Různé</w:t>
      </w:r>
    </w:p>
    <w:p w:rsidR="00274B64" w:rsidRDefault="00274B64" w:rsidP="003008FB">
      <w:pPr>
        <w:jc w:val="both"/>
      </w:pPr>
    </w:p>
    <w:p w:rsidR="00F33155" w:rsidRDefault="00F33155" w:rsidP="00C02FD4">
      <w:pPr>
        <w:pStyle w:val="Odstavecseseznamem"/>
        <w:numPr>
          <w:ilvl w:val="0"/>
          <w:numId w:val="19"/>
        </w:numPr>
        <w:tabs>
          <w:tab w:val="left" w:pos="284"/>
        </w:tabs>
        <w:jc w:val="both"/>
        <w:rPr>
          <w:b/>
        </w:rPr>
      </w:pPr>
      <w:r w:rsidRPr="00EA32E2">
        <w:rPr>
          <w:b/>
        </w:rPr>
        <w:t>Schválení rozpočtového opatření č. 3</w:t>
      </w:r>
    </w:p>
    <w:p w:rsidR="000056FC" w:rsidRPr="000056FC" w:rsidRDefault="000056FC" w:rsidP="000056FC">
      <w:pPr>
        <w:pStyle w:val="Odstavecseseznamem"/>
        <w:tabs>
          <w:tab w:val="left" w:pos="284"/>
        </w:tabs>
        <w:ind w:left="1785"/>
        <w:jc w:val="both"/>
      </w:pPr>
      <w:r w:rsidRPr="000056FC">
        <w:t xml:space="preserve">ZO schvaluje </w:t>
      </w:r>
      <w:r w:rsidR="00167BD6">
        <w:t>rozpočtové opatření</w:t>
      </w:r>
      <w:r w:rsidRPr="000056FC">
        <w:t xml:space="preserve"> č. 3</w:t>
      </w:r>
      <w:r>
        <w:t xml:space="preserve"> ve výši příjmy: 104.000,- Kč a výdaje v částce 104.000,- Kč</w:t>
      </w:r>
    </w:p>
    <w:p w:rsidR="00F33155" w:rsidRDefault="00F33155" w:rsidP="00F33155">
      <w:pPr>
        <w:pStyle w:val="Odstavecseseznamem"/>
        <w:tabs>
          <w:tab w:val="left" w:pos="284"/>
        </w:tabs>
        <w:ind w:left="1065"/>
        <w:jc w:val="both"/>
      </w:pPr>
    </w:p>
    <w:p w:rsidR="00F33155" w:rsidRDefault="00F33155" w:rsidP="00F33155">
      <w:pPr>
        <w:pStyle w:val="Odstavecseseznamem"/>
        <w:tabs>
          <w:tab w:val="left" w:pos="284"/>
        </w:tabs>
        <w:ind w:left="1065"/>
        <w:jc w:val="both"/>
      </w:pPr>
      <w:r w:rsidRPr="00FF27CD">
        <w:t xml:space="preserve">Pro:  </w:t>
      </w:r>
      <w:r w:rsidR="00167BD6">
        <w:t>7</w:t>
      </w:r>
      <w:r w:rsidRPr="00FF27CD">
        <w:tab/>
      </w:r>
      <w:r>
        <w:t xml:space="preserve">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C02FD4" w:rsidRDefault="00C02FD4" w:rsidP="00F33155">
      <w:pPr>
        <w:pStyle w:val="Odstavecseseznamem"/>
        <w:tabs>
          <w:tab w:val="left" w:pos="284"/>
        </w:tabs>
        <w:ind w:left="1065"/>
        <w:jc w:val="both"/>
      </w:pPr>
    </w:p>
    <w:p w:rsidR="00C02FD4" w:rsidRDefault="00C02FD4" w:rsidP="00C02FD4">
      <w:pPr>
        <w:pStyle w:val="Odstavecseseznamem"/>
        <w:numPr>
          <w:ilvl w:val="0"/>
          <w:numId w:val="20"/>
        </w:numPr>
        <w:ind w:left="1843" w:hanging="425"/>
        <w:rPr>
          <w:b/>
        </w:rPr>
      </w:pPr>
      <w:r w:rsidRPr="00C02FD4">
        <w:rPr>
          <w:b/>
        </w:rPr>
        <w:t>Schválení termínu akce „Rodáci“</w:t>
      </w:r>
    </w:p>
    <w:p w:rsidR="00C02FD4" w:rsidRDefault="00C02FD4" w:rsidP="00C02FD4"/>
    <w:p w:rsidR="00C02FD4" w:rsidRDefault="00C02FD4" w:rsidP="00C02FD4">
      <w:r w:rsidRPr="00C02FD4">
        <w:t>Starosta informoval zastupitelstvo o termínu rodák</w:t>
      </w:r>
      <w:r>
        <w:t>ů</w:t>
      </w:r>
      <w:r w:rsidRPr="00C02FD4">
        <w:t xml:space="preserve">, který je stanoven na 31.8 – </w:t>
      </w:r>
      <w:proofErr w:type="gramStart"/>
      <w:r w:rsidRPr="00C02FD4">
        <w:t>01.09.2018</w:t>
      </w:r>
      <w:proofErr w:type="gramEnd"/>
      <w:r>
        <w:t>.</w:t>
      </w:r>
    </w:p>
    <w:p w:rsidR="00C02FD4" w:rsidRDefault="00C02FD4" w:rsidP="00C02FD4"/>
    <w:p w:rsidR="00167BD6" w:rsidRDefault="00167BD6" w:rsidP="00C02FD4">
      <w:r>
        <w:t>ZO bere tuto informaci na vědomí.</w:t>
      </w:r>
    </w:p>
    <w:p w:rsidR="00CF1CF0" w:rsidRDefault="00CF1CF0" w:rsidP="003008FB">
      <w:pPr>
        <w:jc w:val="both"/>
      </w:pPr>
    </w:p>
    <w:p w:rsidR="00274B64" w:rsidRDefault="00274B64" w:rsidP="003008FB">
      <w:pPr>
        <w:jc w:val="both"/>
      </w:pPr>
    </w:p>
    <w:p w:rsidR="00CF1CF0" w:rsidRDefault="00CF1CF0" w:rsidP="003008FB">
      <w:pPr>
        <w:jc w:val="both"/>
        <w:rPr>
          <w:b/>
        </w:rPr>
      </w:pPr>
      <w:r w:rsidRPr="003F21D6">
        <w:rPr>
          <w:b/>
        </w:rPr>
        <w:t>10. Diskuse</w:t>
      </w:r>
    </w:p>
    <w:p w:rsidR="00D23E49" w:rsidRDefault="00D23E49" w:rsidP="003008FB">
      <w:pPr>
        <w:jc w:val="both"/>
        <w:rPr>
          <w:b/>
        </w:rPr>
      </w:pPr>
    </w:p>
    <w:p w:rsidR="00D23E49" w:rsidRDefault="00D23E49" w:rsidP="00D23E49">
      <w:pPr>
        <w:pStyle w:val="Odstavecseseznamem"/>
        <w:numPr>
          <w:ilvl w:val="0"/>
          <w:numId w:val="21"/>
        </w:numPr>
        <w:jc w:val="both"/>
      </w:pPr>
      <w:r w:rsidRPr="00D23E49">
        <w:t xml:space="preserve">ZO ukládá starostovi připravit pravidla a podmínky pro prodej pozemků </w:t>
      </w:r>
      <w:r>
        <w:t>na budoucí výstavbu rodinných domův termínu do konce června 2018</w:t>
      </w:r>
    </w:p>
    <w:p w:rsidR="00D23E49" w:rsidRDefault="00D23E49" w:rsidP="00D23E49">
      <w:pPr>
        <w:jc w:val="both"/>
      </w:pPr>
    </w:p>
    <w:p w:rsidR="00D23E49" w:rsidRDefault="00D23E49" w:rsidP="00D23E49">
      <w:pPr>
        <w:tabs>
          <w:tab w:val="left" w:pos="284"/>
        </w:tabs>
        <w:ind w:left="1134"/>
        <w:jc w:val="both"/>
      </w:pPr>
      <w:r w:rsidRPr="00FF27CD">
        <w:t xml:space="preserve">Pro:  </w:t>
      </w:r>
      <w:r w:rsidRPr="00FF27CD">
        <w:tab/>
      </w:r>
      <w:r>
        <w:t xml:space="preserve">7  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 w:rsidR="004E650A">
        <w:t>0</w:t>
      </w:r>
    </w:p>
    <w:p w:rsidR="004E650A" w:rsidRDefault="004E650A" w:rsidP="00D23E49">
      <w:pPr>
        <w:tabs>
          <w:tab w:val="left" w:pos="284"/>
        </w:tabs>
        <w:ind w:left="1134"/>
        <w:jc w:val="both"/>
      </w:pPr>
    </w:p>
    <w:p w:rsidR="00D23E49" w:rsidRDefault="00D23E49" w:rsidP="00D23E49">
      <w:pPr>
        <w:pStyle w:val="Odstavecseseznamem"/>
        <w:numPr>
          <w:ilvl w:val="0"/>
          <w:numId w:val="21"/>
        </w:numPr>
        <w:tabs>
          <w:tab w:val="left" w:pos="284"/>
        </w:tabs>
        <w:jc w:val="both"/>
      </w:pPr>
      <w:r>
        <w:t xml:space="preserve">F. </w:t>
      </w:r>
      <w:proofErr w:type="spellStart"/>
      <w:r>
        <w:t>Vepřek</w:t>
      </w:r>
      <w:proofErr w:type="spellEnd"/>
      <w:r>
        <w:t xml:space="preserve"> se dotazuje na chod MŠ o velkých prázdninách – M. Beranová odpovídá na dotaz</w:t>
      </w:r>
    </w:p>
    <w:p w:rsidR="004E650A" w:rsidRDefault="004E650A" w:rsidP="004E650A">
      <w:pPr>
        <w:pStyle w:val="Odstavecseseznamem"/>
        <w:tabs>
          <w:tab w:val="left" w:pos="284"/>
        </w:tabs>
        <w:jc w:val="both"/>
      </w:pPr>
    </w:p>
    <w:p w:rsidR="00D23E49" w:rsidRPr="00D23E49" w:rsidRDefault="00D23E49" w:rsidP="00D23E49">
      <w:pPr>
        <w:jc w:val="both"/>
      </w:pPr>
    </w:p>
    <w:p w:rsidR="00CF1CF0" w:rsidRPr="003F21D6" w:rsidRDefault="00CF1CF0" w:rsidP="003008FB">
      <w:pPr>
        <w:jc w:val="both"/>
        <w:rPr>
          <w:b/>
        </w:rPr>
      </w:pPr>
    </w:p>
    <w:p w:rsidR="00CF1CF0" w:rsidRPr="003F21D6" w:rsidRDefault="00CF1CF0" w:rsidP="003008FB">
      <w:pPr>
        <w:jc w:val="both"/>
        <w:rPr>
          <w:b/>
        </w:rPr>
      </w:pPr>
      <w:r w:rsidRPr="003F21D6">
        <w:rPr>
          <w:b/>
        </w:rPr>
        <w:t>11. 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CF1CF0" w:rsidRPr="003F21D6">
        <w:rPr>
          <w:b/>
        </w:rPr>
        <w:t>2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</w:t>
      </w:r>
      <w:proofErr w:type="gramStart"/>
      <w:r w:rsidRPr="0043170B">
        <w:t>Chlebníček                                       m</w:t>
      </w:r>
      <w:r>
        <w:t>ístostarostka</w:t>
      </w:r>
      <w:proofErr w:type="gramEnd"/>
      <w:r>
        <w:t xml:space="preserve">: </w:t>
      </w:r>
      <w:r w:rsidRPr="0043170B">
        <w:t>Soňa Pobucká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D63C36" w:rsidRDefault="003008FB" w:rsidP="00D63C36">
      <w:pPr>
        <w:tabs>
          <w:tab w:val="left" w:pos="2445"/>
        </w:tabs>
        <w:jc w:val="both"/>
      </w:pPr>
      <w:r>
        <w:t>ověřovatelé zápisu:</w:t>
      </w:r>
      <w:r>
        <w:tab/>
      </w:r>
      <w:r w:rsidR="00D63C36">
        <w:t>Soňa Pobucká</w:t>
      </w:r>
      <w:r w:rsidR="00D63C36">
        <w:tab/>
      </w:r>
      <w:r w:rsidR="00D63C36">
        <w:tab/>
      </w:r>
      <w:r w:rsidR="00D63C36">
        <w:tab/>
        <w:t>Karel Polách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A55C86" w:rsidRDefault="00A55C86" w:rsidP="00A55C86">
      <w:pPr>
        <w:jc w:val="both"/>
      </w:pPr>
      <w:r>
        <w:t>zapisovatel:</w:t>
      </w:r>
      <w:r>
        <w:tab/>
        <w:t>Zuzana Žižková</w:t>
      </w:r>
      <w:r w:rsidR="003008FB" w:rsidRPr="0043170B">
        <w:t xml:space="preserve">        </w:t>
      </w:r>
      <w:r w:rsidR="003008FB">
        <w:t xml:space="preserve">                      </w:t>
      </w:r>
      <w:r w:rsidR="003008FB" w:rsidRPr="0043170B">
        <w:t xml:space="preserve">                  </w:t>
      </w:r>
    </w:p>
    <w:sectPr w:rsidR="00254E8D" w:rsidRPr="00A55C86" w:rsidSect="00835452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D7" w:rsidRDefault="009745D7" w:rsidP="00401188">
      <w:r>
        <w:separator/>
      </w:r>
    </w:p>
  </w:endnote>
  <w:endnote w:type="continuationSeparator" w:id="0">
    <w:p w:rsidR="009745D7" w:rsidRDefault="009745D7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D7" w:rsidRDefault="009745D7" w:rsidP="00401188">
      <w:r>
        <w:separator/>
      </w:r>
    </w:p>
  </w:footnote>
  <w:footnote w:type="continuationSeparator" w:id="0">
    <w:p w:rsidR="009745D7" w:rsidRDefault="009745D7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3"/>
  </w:num>
  <w:num w:numId="11">
    <w:abstractNumId w:val="15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5"/>
  </w:num>
  <w:num w:numId="17">
    <w:abstractNumId w:val="12"/>
  </w:num>
  <w:num w:numId="18">
    <w:abstractNumId w:val="19"/>
  </w:num>
  <w:num w:numId="19">
    <w:abstractNumId w:val="7"/>
  </w:num>
  <w:num w:numId="20">
    <w:abstractNumId w:val="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3D74"/>
    <w:rsid w:val="00031917"/>
    <w:rsid w:val="00032F70"/>
    <w:rsid w:val="00036A44"/>
    <w:rsid w:val="000556CA"/>
    <w:rsid w:val="00082A32"/>
    <w:rsid w:val="00083BF8"/>
    <w:rsid w:val="00097FD7"/>
    <w:rsid w:val="000A16C8"/>
    <w:rsid w:val="000A4F38"/>
    <w:rsid w:val="000A5403"/>
    <w:rsid w:val="000B19FC"/>
    <w:rsid w:val="000D4150"/>
    <w:rsid w:val="000E54A1"/>
    <w:rsid w:val="000E61C6"/>
    <w:rsid w:val="000F66D2"/>
    <w:rsid w:val="000F7503"/>
    <w:rsid w:val="00102D12"/>
    <w:rsid w:val="001132E9"/>
    <w:rsid w:val="001205B1"/>
    <w:rsid w:val="00137C5B"/>
    <w:rsid w:val="00145214"/>
    <w:rsid w:val="00151730"/>
    <w:rsid w:val="00151D76"/>
    <w:rsid w:val="00152E63"/>
    <w:rsid w:val="00154B2B"/>
    <w:rsid w:val="00162B59"/>
    <w:rsid w:val="001652F0"/>
    <w:rsid w:val="00167BD6"/>
    <w:rsid w:val="00183F46"/>
    <w:rsid w:val="00185292"/>
    <w:rsid w:val="00196F6D"/>
    <w:rsid w:val="001B6DA1"/>
    <w:rsid w:val="001C185F"/>
    <w:rsid w:val="001C5EE3"/>
    <w:rsid w:val="001D4C94"/>
    <w:rsid w:val="001D6AC8"/>
    <w:rsid w:val="001D76BB"/>
    <w:rsid w:val="001E08D0"/>
    <w:rsid w:val="001F41FA"/>
    <w:rsid w:val="00214D08"/>
    <w:rsid w:val="00233790"/>
    <w:rsid w:val="00246B2E"/>
    <w:rsid w:val="00247B71"/>
    <w:rsid w:val="00254E8D"/>
    <w:rsid w:val="0025516C"/>
    <w:rsid w:val="00257184"/>
    <w:rsid w:val="00274B64"/>
    <w:rsid w:val="00275556"/>
    <w:rsid w:val="002818FF"/>
    <w:rsid w:val="00284B0A"/>
    <w:rsid w:val="002907AA"/>
    <w:rsid w:val="002969C7"/>
    <w:rsid w:val="002B69C4"/>
    <w:rsid w:val="002C6022"/>
    <w:rsid w:val="002C7359"/>
    <w:rsid w:val="002D6022"/>
    <w:rsid w:val="002E14A6"/>
    <w:rsid w:val="002E71D7"/>
    <w:rsid w:val="002F6403"/>
    <w:rsid w:val="002F710F"/>
    <w:rsid w:val="003008FB"/>
    <w:rsid w:val="00300931"/>
    <w:rsid w:val="00300A76"/>
    <w:rsid w:val="0030128B"/>
    <w:rsid w:val="00310CCA"/>
    <w:rsid w:val="00316EE2"/>
    <w:rsid w:val="003205BE"/>
    <w:rsid w:val="00320C4F"/>
    <w:rsid w:val="00326C57"/>
    <w:rsid w:val="00336683"/>
    <w:rsid w:val="00340428"/>
    <w:rsid w:val="00345EF7"/>
    <w:rsid w:val="003644F4"/>
    <w:rsid w:val="00371D26"/>
    <w:rsid w:val="003770A8"/>
    <w:rsid w:val="00382BEA"/>
    <w:rsid w:val="00397332"/>
    <w:rsid w:val="003A5D0D"/>
    <w:rsid w:val="003D699A"/>
    <w:rsid w:val="003F049F"/>
    <w:rsid w:val="003F17A7"/>
    <w:rsid w:val="003F21D6"/>
    <w:rsid w:val="003F4D54"/>
    <w:rsid w:val="00400239"/>
    <w:rsid w:val="0040088A"/>
    <w:rsid w:val="00401188"/>
    <w:rsid w:val="00402F85"/>
    <w:rsid w:val="004053AA"/>
    <w:rsid w:val="00414C60"/>
    <w:rsid w:val="00417812"/>
    <w:rsid w:val="004224C6"/>
    <w:rsid w:val="00423A7B"/>
    <w:rsid w:val="00454996"/>
    <w:rsid w:val="00454FC1"/>
    <w:rsid w:val="004550D3"/>
    <w:rsid w:val="0045529E"/>
    <w:rsid w:val="0046268D"/>
    <w:rsid w:val="004628D0"/>
    <w:rsid w:val="00470093"/>
    <w:rsid w:val="00472F4F"/>
    <w:rsid w:val="004732A0"/>
    <w:rsid w:val="00475AF7"/>
    <w:rsid w:val="004779AA"/>
    <w:rsid w:val="00485D57"/>
    <w:rsid w:val="00494035"/>
    <w:rsid w:val="004A26F3"/>
    <w:rsid w:val="004B3D6C"/>
    <w:rsid w:val="004B6F45"/>
    <w:rsid w:val="004B7AD6"/>
    <w:rsid w:val="004C087B"/>
    <w:rsid w:val="004D1595"/>
    <w:rsid w:val="004E2FD5"/>
    <w:rsid w:val="004E650A"/>
    <w:rsid w:val="004E713C"/>
    <w:rsid w:val="004F34A5"/>
    <w:rsid w:val="00503723"/>
    <w:rsid w:val="005114A6"/>
    <w:rsid w:val="00513D3B"/>
    <w:rsid w:val="00525441"/>
    <w:rsid w:val="00536630"/>
    <w:rsid w:val="00561BBF"/>
    <w:rsid w:val="00561FBF"/>
    <w:rsid w:val="0056568F"/>
    <w:rsid w:val="0056591B"/>
    <w:rsid w:val="00566DB0"/>
    <w:rsid w:val="005670BC"/>
    <w:rsid w:val="0057138D"/>
    <w:rsid w:val="0057206F"/>
    <w:rsid w:val="005939B2"/>
    <w:rsid w:val="005A01B5"/>
    <w:rsid w:val="005A1B96"/>
    <w:rsid w:val="005A2ED4"/>
    <w:rsid w:val="005A4A19"/>
    <w:rsid w:val="005B08F3"/>
    <w:rsid w:val="005C09EA"/>
    <w:rsid w:val="005C21D0"/>
    <w:rsid w:val="005D0BAC"/>
    <w:rsid w:val="005E2907"/>
    <w:rsid w:val="005F0708"/>
    <w:rsid w:val="00624510"/>
    <w:rsid w:val="0062645F"/>
    <w:rsid w:val="006413B4"/>
    <w:rsid w:val="00644251"/>
    <w:rsid w:val="0064536B"/>
    <w:rsid w:val="00647D77"/>
    <w:rsid w:val="0065595B"/>
    <w:rsid w:val="00663D3C"/>
    <w:rsid w:val="00694472"/>
    <w:rsid w:val="006B5F1E"/>
    <w:rsid w:val="006C067D"/>
    <w:rsid w:val="006C2181"/>
    <w:rsid w:val="006C4E9A"/>
    <w:rsid w:val="006D13E5"/>
    <w:rsid w:val="006E1D17"/>
    <w:rsid w:val="006E2EB0"/>
    <w:rsid w:val="006E568E"/>
    <w:rsid w:val="006F186B"/>
    <w:rsid w:val="00702388"/>
    <w:rsid w:val="00702490"/>
    <w:rsid w:val="00704283"/>
    <w:rsid w:val="00712F33"/>
    <w:rsid w:val="00713DEA"/>
    <w:rsid w:val="007225E6"/>
    <w:rsid w:val="007263ED"/>
    <w:rsid w:val="0073114E"/>
    <w:rsid w:val="007435B1"/>
    <w:rsid w:val="00745ADD"/>
    <w:rsid w:val="00750FF8"/>
    <w:rsid w:val="00752D15"/>
    <w:rsid w:val="0075546E"/>
    <w:rsid w:val="0075589F"/>
    <w:rsid w:val="0076649E"/>
    <w:rsid w:val="0077158F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B73A5"/>
    <w:rsid w:val="007C0EEA"/>
    <w:rsid w:val="007D0D22"/>
    <w:rsid w:val="007D117A"/>
    <w:rsid w:val="007E125F"/>
    <w:rsid w:val="007F3513"/>
    <w:rsid w:val="008002ED"/>
    <w:rsid w:val="008023CD"/>
    <w:rsid w:val="00802D5E"/>
    <w:rsid w:val="00805C66"/>
    <w:rsid w:val="0081511D"/>
    <w:rsid w:val="008176A3"/>
    <w:rsid w:val="00823D2B"/>
    <w:rsid w:val="00831DC6"/>
    <w:rsid w:val="00835452"/>
    <w:rsid w:val="0083670F"/>
    <w:rsid w:val="00836934"/>
    <w:rsid w:val="00840FAC"/>
    <w:rsid w:val="00841201"/>
    <w:rsid w:val="00844D48"/>
    <w:rsid w:val="00851A36"/>
    <w:rsid w:val="00851A7C"/>
    <w:rsid w:val="00852F24"/>
    <w:rsid w:val="008563AB"/>
    <w:rsid w:val="00865015"/>
    <w:rsid w:val="00866466"/>
    <w:rsid w:val="008815BE"/>
    <w:rsid w:val="00883181"/>
    <w:rsid w:val="00886AC0"/>
    <w:rsid w:val="00887F66"/>
    <w:rsid w:val="00891273"/>
    <w:rsid w:val="008A655B"/>
    <w:rsid w:val="008A78EE"/>
    <w:rsid w:val="008B180E"/>
    <w:rsid w:val="008C25AC"/>
    <w:rsid w:val="008C56C0"/>
    <w:rsid w:val="008C5FA3"/>
    <w:rsid w:val="008E1C4A"/>
    <w:rsid w:val="008E3242"/>
    <w:rsid w:val="008F3684"/>
    <w:rsid w:val="008F45F6"/>
    <w:rsid w:val="008F48F8"/>
    <w:rsid w:val="008F6DF5"/>
    <w:rsid w:val="008F7580"/>
    <w:rsid w:val="0090405B"/>
    <w:rsid w:val="00906F96"/>
    <w:rsid w:val="00913AEF"/>
    <w:rsid w:val="00922EC2"/>
    <w:rsid w:val="00926649"/>
    <w:rsid w:val="00945C4A"/>
    <w:rsid w:val="009474F9"/>
    <w:rsid w:val="0095046A"/>
    <w:rsid w:val="00951FA6"/>
    <w:rsid w:val="00963BA5"/>
    <w:rsid w:val="009675B5"/>
    <w:rsid w:val="0097021B"/>
    <w:rsid w:val="009745D7"/>
    <w:rsid w:val="00981596"/>
    <w:rsid w:val="00981B5F"/>
    <w:rsid w:val="00984C92"/>
    <w:rsid w:val="00985B34"/>
    <w:rsid w:val="00991C75"/>
    <w:rsid w:val="009A3922"/>
    <w:rsid w:val="009B27A7"/>
    <w:rsid w:val="009B3A0C"/>
    <w:rsid w:val="009C467D"/>
    <w:rsid w:val="009C4F5A"/>
    <w:rsid w:val="009D38AB"/>
    <w:rsid w:val="009E3FFC"/>
    <w:rsid w:val="009E4CA2"/>
    <w:rsid w:val="009E7113"/>
    <w:rsid w:val="009F357A"/>
    <w:rsid w:val="00A149B2"/>
    <w:rsid w:val="00A271DC"/>
    <w:rsid w:val="00A3055F"/>
    <w:rsid w:val="00A35405"/>
    <w:rsid w:val="00A40B8B"/>
    <w:rsid w:val="00A52A73"/>
    <w:rsid w:val="00A55814"/>
    <w:rsid w:val="00A55C86"/>
    <w:rsid w:val="00A631B6"/>
    <w:rsid w:val="00A64A19"/>
    <w:rsid w:val="00A65531"/>
    <w:rsid w:val="00A67D0B"/>
    <w:rsid w:val="00A737CA"/>
    <w:rsid w:val="00A77BAC"/>
    <w:rsid w:val="00A868C6"/>
    <w:rsid w:val="00A92984"/>
    <w:rsid w:val="00A9621D"/>
    <w:rsid w:val="00A96AC1"/>
    <w:rsid w:val="00A976F3"/>
    <w:rsid w:val="00AA30B9"/>
    <w:rsid w:val="00AA3AC1"/>
    <w:rsid w:val="00AA4B91"/>
    <w:rsid w:val="00AB5C29"/>
    <w:rsid w:val="00AB6908"/>
    <w:rsid w:val="00AC1758"/>
    <w:rsid w:val="00AC29E7"/>
    <w:rsid w:val="00AD044E"/>
    <w:rsid w:val="00AD7C90"/>
    <w:rsid w:val="00AF44BB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55CC"/>
    <w:rsid w:val="00B75847"/>
    <w:rsid w:val="00B77342"/>
    <w:rsid w:val="00B779CE"/>
    <w:rsid w:val="00B94198"/>
    <w:rsid w:val="00B94B10"/>
    <w:rsid w:val="00BB1E5E"/>
    <w:rsid w:val="00BB4DFF"/>
    <w:rsid w:val="00BB7A12"/>
    <w:rsid w:val="00BD4544"/>
    <w:rsid w:val="00BE6F06"/>
    <w:rsid w:val="00BF37FE"/>
    <w:rsid w:val="00C02FD4"/>
    <w:rsid w:val="00C04D62"/>
    <w:rsid w:val="00C118F6"/>
    <w:rsid w:val="00C27D50"/>
    <w:rsid w:val="00C31381"/>
    <w:rsid w:val="00C3189D"/>
    <w:rsid w:val="00C35854"/>
    <w:rsid w:val="00C40904"/>
    <w:rsid w:val="00C502BE"/>
    <w:rsid w:val="00C60E6A"/>
    <w:rsid w:val="00C726A6"/>
    <w:rsid w:val="00C8718A"/>
    <w:rsid w:val="00C91E05"/>
    <w:rsid w:val="00C97EF3"/>
    <w:rsid w:val="00CC7285"/>
    <w:rsid w:val="00CC7FCE"/>
    <w:rsid w:val="00CE7777"/>
    <w:rsid w:val="00CF1CF0"/>
    <w:rsid w:val="00D02E26"/>
    <w:rsid w:val="00D02EE9"/>
    <w:rsid w:val="00D10B50"/>
    <w:rsid w:val="00D150DA"/>
    <w:rsid w:val="00D16EDE"/>
    <w:rsid w:val="00D23E49"/>
    <w:rsid w:val="00D2415D"/>
    <w:rsid w:val="00D270BB"/>
    <w:rsid w:val="00D617C7"/>
    <w:rsid w:val="00D63C36"/>
    <w:rsid w:val="00D70E52"/>
    <w:rsid w:val="00D81338"/>
    <w:rsid w:val="00D83DAE"/>
    <w:rsid w:val="00D9073A"/>
    <w:rsid w:val="00D95F5D"/>
    <w:rsid w:val="00D96F31"/>
    <w:rsid w:val="00DC26E4"/>
    <w:rsid w:val="00DC7195"/>
    <w:rsid w:val="00DD06FE"/>
    <w:rsid w:val="00DD0747"/>
    <w:rsid w:val="00DD0762"/>
    <w:rsid w:val="00DE235B"/>
    <w:rsid w:val="00DE2D49"/>
    <w:rsid w:val="00DF00E2"/>
    <w:rsid w:val="00E0370C"/>
    <w:rsid w:val="00E26424"/>
    <w:rsid w:val="00E43F27"/>
    <w:rsid w:val="00E54632"/>
    <w:rsid w:val="00E9708C"/>
    <w:rsid w:val="00EA32E2"/>
    <w:rsid w:val="00EB3A1F"/>
    <w:rsid w:val="00EB5170"/>
    <w:rsid w:val="00EB61B2"/>
    <w:rsid w:val="00EB72DA"/>
    <w:rsid w:val="00ED18B2"/>
    <w:rsid w:val="00EF1468"/>
    <w:rsid w:val="00EF4F13"/>
    <w:rsid w:val="00F02E8F"/>
    <w:rsid w:val="00F06C85"/>
    <w:rsid w:val="00F12706"/>
    <w:rsid w:val="00F1422C"/>
    <w:rsid w:val="00F266CF"/>
    <w:rsid w:val="00F33155"/>
    <w:rsid w:val="00F35096"/>
    <w:rsid w:val="00F422A7"/>
    <w:rsid w:val="00F43414"/>
    <w:rsid w:val="00F53BA3"/>
    <w:rsid w:val="00F631DE"/>
    <w:rsid w:val="00F706BE"/>
    <w:rsid w:val="00F70E7E"/>
    <w:rsid w:val="00F7124E"/>
    <w:rsid w:val="00F75E81"/>
    <w:rsid w:val="00F76198"/>
    <w:rsid w:val="00FA2189"/>
    <w:rsid w:val="00FB230F"/>
    <w:rsid w:val="00FD0CEE"/>
    <w:rsid w:val="00FD5E63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17</cp:revision>
  <cp:lastPrinted>2018-03-07T09:32:00Z</cp:lastPrinted>
  <dcterms:created xsi:type="dcterms:W3CDTF">2018-05-17T09:23:00Z</dcterms:created>
  <dcterms:modified xsi:type="dcterms:W3CDTF">2018-05-21T17:10:00Z</dcterms:modified>
</cp:coreProperties>
</file>