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B516" w14:textId="77777777" w:rsidR="009461F0" w:rsidRDefault="009461F0" w:rsidP="009461F0">
      <w:pPr>
        <w:rPr>
          <w:rFonts w:ascii="Arial" w:hAnsi="Arial" w:cs="Arial"/>
        </w:rPr>
      </w:pPr>
      <w:r>
        <w:rPr>
          <w:rFonts w:ascii="Arial" w:hAnsi="Arial" w:cs="Arial"/>
        </w:rPr>
        <w:t>Vážené paní starostky, vážení páni starostové,</w:t>
      </w:r>
    </w:p>
    <w:p w14:paraId="65EEDC0A" w14:textId="77777777" w:rsidR="009461F0" w:rsidRDefault="009461F0" w:rsidP="009461F0">
      <w:pPr>
        <w:rPr>
          <w:rFonts w:ascii="Arial" w:hAnsi="Arial" w:cs="Arial"/>
        </w:rPr>
      </w:pPr>
    </w:p>
    <w:p w14:paraId="177C5DAD" w14:textId="77777777" w:rsidR="009461F0" w:rsidRDefault="009461F0" w:rsidP="009461F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 důvodu </w:t>
      </w:r>
      <w:r>
        <w:rPr>
          <w:rFonts w:ascii="Arial" w:hAnsi="Arial" w:cs="Arial"/>
          <w:b/>
          <w:bCs/>
        </w:rPr>
        <w:t>uzavření mostu na silnici III/3703 u Dolních Studének</w:t>
      </w:r>
      <w:r>
        <w:rPr>
          <w:rFonts w:ascii="Arial" w:hAnsi="Arial" w:cs="Arial"/>
        </w:rPr>
        <w:t xml:space="preserve"> přes řeku Desnou, o které jsme Vás již informovali, zasíláme v příloze schválené výlukové jízdní řády linek</w:t>
      </w:r>
      <w:r>
        <w:rPr>
          <w:rFonts w:ascii="Arial" w:hAnsi="Arial" w:cs="Arial"/>
          <w:b/>
          <w:bCs/>
        </w:rPr>
        <w:t xml:space="preserve"> 930279, 932217, 203 a 280 </w:t>
      </w:r>
      <w:r>
        <w:rPr>
          <w:rFonts w:ascii="Arial" w:hAnsi="Arial" w:cs="Arial"/>
        </w:rPr>
        <w:t>(souhrnný JŘ linek 930203, 931203 a 930280, 933280) platné od 29. 6. 2022 do 29. 8. 2022.</w:t>
      </w:r>
    </w:p>
    <w:p w14:paraId="19227ADC" w14:textId="77777777" w:rsidR="009461F0" w:rsidRDefault="009461F0" w:rsidP="009461F0">
      <w:pPr>
        <w:rPr>
          <w:rFonts w:ascii="Arial" w:hAnsi="Arial" w:cs="Arial"/>
          <w:b/>
          <w:bCs/>
          <w:color w:val="FF0000"/>
        </w:rPr>
      </w:pPr>
    </w:p>
    <w:p w14:paraId="5AD00890" w14:textId="77777777" w:rsidR="009461F0" w:rsidRDefault="009461F0" w:rsidP="009461F0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0000"/>
        </w:rPr>
        <w:t>Bližší informace o uzavírce včetně podrobného popisu změn ve vedení autobusové dopravy naleznete zde:</w:t>
      </w:r>
      <w:r>
        <w:rPr>
          <w:rFonts w:ascii="Arial" w:hAnsi="Arial" w:cs="Arial"/>
          <w:color w:val="002060"/>
        </w:rPr>
        <w:t xml:space="preserve"> </w:t>
      </w:r>
      <w:hyperlink r:id="rId4" w:history="1">
        <w:r>
          <w:rPr>
            <w:rStyle w:val="Hypertextovodkaz"/>
            <w:rFonts w:ascii="Arial" w:hAnsi="Arial" w:cs="Arial"/>
          </w:rPr>
          <w:t>https://www.idsok.cz/vyluky/uplna-uzavirka-silnice-iii-3703-v-useku-dolni-studenky-sumperk/</w:t>
        </w:r>
      </w:hyperlink>
      <w:r>
        <w:rPr>
          <w:rFonts w:ascii="Arial" w:hAnsi="Arial" w:cs="Arial"/>
          <w:color w:val="002060"/>
        </w:rPr>
        <w:t>.</w:t>
      </w:r>
    </w:p>
    <w:p w14:paraId="79E55074" w14:textId="77777777" w:rsidR="009461F0" w:rsidRDefault="009461F0" w:rsidP="009461F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</w:rPr>
      </w:pPr>
    </w:p>
    <w:p w14:paraId="6D4C71AB" w14:textId="77777777" w:rsidR="009461F0" w:rsidRDefault="009461F0" w:rsidP="009461F0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0000"/>
        </w:rPr>
        <w:t>Děkujeme za spolupráci při informování Vašich občanů.</w:t>
      </w:r>
    </w:p>
    <w:p w14:paraId="28B18CF5" w14:textId="77777777" w:rsidR="009461F0" w:rsidRDefault="009461F0" w:rsidP="009461F0">
      <w:pPr>
        <w:rPr>
          <w:rFonts w:ascii="Arial" w:hAnsi="Arial" w:cs="Arial"/>
          <w:color w:val="002060"/>
        </w:rPr>
      </w:pPr>
    </w:p>
    <w:p w14:paraId="3E7952C5" w14:textId="77777777" w:rsidR="009461F0" w:rsidRDefault="009461F0" w:rsidP="009461F0">
      <w:pPr>
        <w:rPr>
          <w:rFonts w:ascii="Arial" w:hAnsi="Arial" w:cs="Arial"/>
          <w:color w:val="002060"/>
        </w:rPr>
      </w:pPr>
    </w:p>
    <w:p w14:paraId="4F691925" w14:textId="77777777" w:rsidR="009461F0" w:rsidRDefault="009461F0" w:rsidP="009461F0">
      <w:pPr>
        <w:rPr>
          <w:rFonts w:ascii="Arial" w:hAnsi="Arial" w:cs="Arial"/>
          <w:u w:val="single"/>
          <w:lang w:eastAsia="cs-CZ"/>
        </w:rPr>
      </w:pPr>
      <w:r>
        <w:rPr>
          <w:rFonts w:ascii="Arial" w:hAnsi="Arial" w:cs="Arial"/>
          <w:lang w:eastAsia="cs-CZ"/>
        </w:rPr>
        <w:t>S pozdravem</w:t>
      </w:r>
    </w:p>
    <w:p w14:paraId="0DF68885" w14:textId="77777777" w:rsidR="009461F0" w:rsidRDefault="009461F0" w:rsidP="009461F0">
      <w:pPr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1F497D"/>
          <w:lang w:eastAsia="cs-CZ"/>
        </w:rPr>
        <w:t> </w:t>
      </w:r>
    </w:p>
    <w:p w14:paraId="45E01542" w14:textId="77777777" w:rsidR="009461F0" w:rsidRDefault="009461F0" w:rsidP="009461F0">
      <w:pP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Iveta SPÁČILOVÁ</w:t>
      </w:r>
    </w:p>
    <w:p w14:paraId="409C4EA2" w14:textId="77777777" w:rsidR="009461F0" w:rsidRDefault="009461F0" w:rsidP="009461F0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  <w:lang w:eastAsia="cs-CZ"/>
        </w:rPr>
        <w:t>odborný dopravní referent</w:t>
      </w:r>
    </w:p>
    <w:p w14:paraId="47816588" w14:textId="77777777" w:rsidR="009461F0" w:rsidRDefault="009461F0" w:rsidP="009461F0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odbor řízení dopravy a dopravních systémů</w:t>
      </w:r>
    </w:p>
    <w:p w14:paraId="4A20F397" w14:textId="77777777" w:rsidR="009461F0" w:rsidRDefault="009461F0" w:rsidP="009461F0">
      <w:pPr>
        <w:rPr>
          <w:rFonts w:ascii="Arial" w:hAnsi="Arial" w:cs="Arial"/>
          <w:color w:val="000000"/>
          <w:sz w:val="18"/>
          <w:szCs w:val="18"/>
          <w:lang w:eastAsia="cs-CZ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tel:   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>     +420 587 336 652</w:t>
      </w:r>
    </w:p>
    <w:p w14:paraId="6D2DB1E2" w14:textId="77777777" w:rsidR="009461F0" w:rsidRDefault="009461F0" w:rsidP="009461F0">
      <w:pPr>
        <w:spacing w:after="120"/>
        <w:rPr>
          <w:rFonts w:ascii="Arial" w:hAnsi="Arial" w:cs="Arial"/>
          <w:color w:val="000000"/>
          <w:sz w:val="18"/>
          <w:szCs w:val="18"/>
          <w:u w:val="single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e-mail: </w:t>
      </w:r>
      <w:hyperlink r:id="rId5" w:history="1">
        <w:r>
          <w:rPr>
            <w:rStyle w:val="Hypertextovodkaz"/>
            <w:rFonts w:ascii="Arial" w:hAnsi="Arial" w:cs="Arial"/>
            <w:sz w:val="18"/>
            <w:szCs w:val="18"/>
            <w:lang w:eastAsia="cs-CZ"/>
          </w:rPr>
          <w:t>spacilova@kidsok.cz</w:t>
        </w:r>
      </w:hyperlink>
    </w:p>
    <w:p w14:paraId="0D0E16A1" w14:textId="77777777" w:rsidR="009461F0" w:rsidRDefault="009461F0" w:rsidP="009461F0">
      <w:pPr>
        <w:rPr>
          <w:color w:val="000000"/>
          <w:sz w:val="18"/>
          <w:szCs w:val="18"/>
          <w:lang w:eastAsia="cs-CZ"/>
        </w:rPr>
      </w:pPr>
      <w:r>
        <w:rPr>
          <w:rFonts w:ascii="Arial" w:hAnsi="Arial" w:cs="Arial"/>
          <w:i/>
          <w:iCs/>
          <w:noProof/>
          <w:color w:val="9D9EA0"/>
          <w:sz w:val="15"/>
          <w:szCs w:val="15"/>
          <w:lang w:eastAsia="cs-CZ"/>
        </w:rPr>
        <w:drawing>
          <wp:inline distT="0" distB="0" distL="0" distR="0" wp14:anchorId="3AFBE98E" wp14:editId="6D3BBD0E">
            <wp:extent cx="2147570" cy="584835"/>
            <wp:effectExtent l="0" t="0" r="5080" b="5715"/>
            <wp:docPr id="1" name="Obrázek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6C4C6" w14:textId="77777777" w:rsidR="009461F0" w:rsidRDefault="009461F0" w:rsidP="009461F0">
      <w:pPr>
        <w:autoSpaceDE w:val="0"/>
        <w:autoSpaceDN w:val="0"/>
        <w:spacing w:before="200"/>
        <w:rPr>
          <w:rFonts w:ascii="Arial" w:hAnsi="Arial" w:cs="Arial"/>
          <w:color w:val="0000FF"/>
          <w:u w:val="single"/>
          <w:lang w:eastAsia="cs-CZ"/>
        </w:rPr>
      </w:pPr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K této e-mailové zprávě se vztahuje PROHLÁŠENÍ. Úplné znění PROHLÁŠENÍ si můžete přečíst na</w:t>
      </w:r>
      <w:r>
        <w:rPr>
          <w:rFonts w:ascii="Arial" w:hAnsi="Arial" w:cs="Arial"/>
          <w:color w:val="9D9EA0"/>
          <w:sz w:val="15"/>
          <w:szCs w:val="15"/>
          <w:lang w:eastAsia="cs-CZ"/>
        </w:rPr>
        <w:t xml:space="preserve"> </w:t>
      </w:r>
      <w:hyperlink r:id="rId9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http://www.kidsok.cz/prohlaseni.html</w:t>
        </w:r>
      </w:hyperlink>
    </w:p>
    <w:p w14:paraId="7D37D929" w14:textId="77777777" w:rsidR="009461F0" w:rsidRDefault="009461F0" w:rsidP="009461F0">
      <w:pPr>
        <w:rPr>
          <w:rFonts w:ascii="Arial" w:hAnsi="Arial" w:cs="Arial"/>
          <w:i/>
          <w:iCs/>
          <w:color w:val="0060A8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This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e-mail and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its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attachments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are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subject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to a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disclaimer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.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You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can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read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this</w:t>
      </w:r>
      <w:proofErr w:type="spellEnd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hAnsi="Arial" w:cs="Arial"/>
          <w:i/>
          <w:iCs/>
          <w:color w:val="9D9EA0"/>
          <w:sz w:val="15"/>
          <w:szCs w:val="15"/>
          <w:lang w:eastAsia="cs-CZ"/>
        </w:rPr>
        <w:t>at</w:t>
      </w:r>
      <w:proofErr w:type="spellEnd"/>
      <w:r>
        <w:rPr>
          <w:rFonts w:ascii="Arial" w:hAnsi="Arial" w:cs="Arial"/>
          <w:color w:val="9D9EA0"/>
          <w:sz w:val="15"/>
          <w:szCs w:val="15"/>
          <w:lang w:eastAsia="cs-CZ"/>
        </w:rPr>
        <w:t xml:space="preserve"> </w:t>
      </w:r>
      <w:hyperlink r:id="rId10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http://www.kidsok.cz/prohlaseni.html</w:t>
        </w:r>
      </w:hyperlink>
      <w:r>
        <w:rPr>
          <w:rFonts w:ascii="Arial" w:hAnsi="Arial" w:cs="Arial"/>
          <w:i/>
          <w:iCs/>
          <w:color w:val="0060A8"/>
          <w:sz w:val="18"/>
          <w:szCs w:val="18"/>
          <w:lang w:eastAsia="cs-CZ"/>
        </w:rPr>
        <w:t> </w:t>
      </w:r>
    </w:p>
    <w:p w14:paraId="6292F633" w14:textId="77777777" w:rsidR="00B66EF1" w:rsidRDefault="00B66EF1"/>
    <w:sectPr w:rsidR="00B6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F0"/>
    <w:rsid w:val="006117BB"/>
    <w:rsid w:val="009461F0"/>
    <w:rsid w:val="00B6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2ACB"/>
  <w15:chartTrackingRefBased/>
  <w15:docId w15:val="{905A491A-243C-4AD7-B110-2B6215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F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61F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461F0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7C9D.426A1D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dsok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pacilova@kidsok.cz" TargetMode="External"/><Relationship Id="rId10" Type="http://schemas.openxmlformats.org/officeDocument/2006/relationships/hyperlink" Target="http://www.kidsok.cz/prohlaseni.html" TargetMode="External"/><Relationship Id="rId4" Type="http://schemas.openxmlformats.org/officeDocument/2006/relationships/hyperlink" Target="https://www.idsok.cz/vyluky/uplna-uzavirka-silnice-iii-3703-v-useku-dolni-studenky-sumperk/" TargetMode="External"/><Relationship Id="rId9" Type="http://schemas.openxmlformats.org/officeDocument/2006/relationships/hyperlink" Target="http://www.kidsok.cz/prohlaseni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2022-06-27T12:04:00Z</dcterms:created>
  <dcterms:modified xsi:type="dcterms:W3CDTF">2022-06-27T12:06:00Z</dcterms:modified>
</cp:coreProperties>
</file>