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AC2" w:rsidRPr="00AB4AC2" w:rsidRDefault="00AB4AC2" w:rsidP="00AB4AC2">
      <w:pPr>
        <w:rPr>
          <w:sz w:val="28"/>
          <w:szCs w:val="28"/>
        </w:rPr>
      </w:pPr>
      <w:r w:rsidRPr="00AB4AC2">
        <w:rPr>
          <w:sz w:val="28"/>
          <w:szCs w:val="28"/>
        </w:rPr>
        <w:t xml:space="preserve">*Koberce TREND Šumperk Vám nabízí od středy 25. 8. do soboty 28. 8. možnost nákupu zboží o 20 % levněji. Sleva se vztahuje na veškerý sortiment. </w:t>
      </w:r>
    </w:p>
    <w:p w:rsidR="008E4297" w:rsidRPr="00AB4AC2" w:rsidRDefault="00AB4AC2" w:rsidP="00AB4AC2">
      <w:pPr>
        <w:rPr>
          <w:sz w:val="28"/>
          <w:szCs w:val="28"/>
        </w:rPr>
      </w:pPr>
      <w:r w:rsidRPr="00AB4AC2">
        <w:rPr>
          <w:sz w:val="28"/>
          <w:szCs w:val="28"/>
        </w:rPr>
        <w:t xml:space="preserve">*Personální agentura </w:t>
      </w:r>
      <w:proofErr w:type="spellStart"/>
      <w:r w:rsidRPr="00AB4AC2">
        <w:rPr>
          <w:sz w:val="28"/>
          <w:szCs w:val="28"/>
        </w:rPr>
        <w:t>Adecco</w:t>
      </w:r>
      <w:proofErr w:type="spellEnd"/>
      <w:r w:rsidRPr="00AB4AC2">
        <w:rPr>
          <w:sz w:val="28"/>
          <w:szCs w:val="28"/>
        </w:rPr>
        <w:t xml:space="preserve"> nabízí volná pracovní místa ve výrobě v okolí. Jedná se o pozici dělník v elektrotechnice a montážní dělník.  V případě zájmu volejte na číslo 727 859 043.</w:t>
      </w:r>
    </w:p>
    <w:sectPr w:rsidR="008E4297" w:rsidRPr="00AB4AC2" w:rsidSect="008E4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4AC2"/>
    <w:rsid w:val="008E4297"/>
    <w:rsid w:val="00AB4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429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</Words>
  <Characters>283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Zuzka</dc:creator>
  <cp:lastModifiedBy>Zuzka</cp:lastModifiedBy>
  <cp:revision>1</cp:revision>
  <dcterms:created xsi:type="dcterms:W3CDTF">2021-08-24T07:41:00Z</dcterms:created>
  <dcterms:modified xsi:type="dcterms:W3CDTF">2021-08-24T07:48:00Z</dcterms:modified>
</cp:coreProperties>
</file>