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56B4A" w14:textId="77777777" w:rsidR="001874DD" w:rsidRDefault="00000000">
      <w:pPr>
        <w:jc w:val="center"/>
        <w:rPr>
          <w:sz w:val="48"/>
          <w:szCs w:val="48"/>
        </w:rPr>
      </w:pPr>
      <w:r>
        <w:rPr>
          <w:sz w:val="48"/>
          <w:szCs w:val="48"/>
        </w:rPr>
        <w:t>STRATEGICKÝ ROZVOJOVÝ DOKUMENT</w:t>
      </w:r>
    </w:p>
    <w:p w14:paraId="72D1D603" w14:textId="77777777" w:rsidR="001874DD" w:rsidRDefault="00000000">
      <w:pPr>
        <w:jc w:val="center"/>
        <w:rPr>
          <w:sz w:val="48"/>
          <w:szCs w:val="48"/>
        </w:rPr>
      </w:pPr>
      <w:r>
        <w:rPr>
          <w:sz w:val="48"/>
          <w:szCs w:val="48"/>
        </w:rPr>
        <w:t>OBCE</w:t>
      </w:r>
    </w:p>
    <w:p w14:paraId="770C3303" w14:textId="77777777" w:rsidR="001874DD" w:rsidRDefault="00000000">
      <w:pPr>
        <w:spacing w:after="360"/>
        <w:jc w:val="center"/>
        <w:rPr>
          <w:sz w:val="104"/>
          <w:szCs w:val="104"/>
        </w:rPr>
      </w:pPr>
      <w:r>
        <w:rPr>
          <w:sz w:val="104"/>
          <w:szCs w:val="104"/>
        </w:rPr>
        <w:t>Lesnice</w:t>
      </w:r>
    </w:p>
    <w:p w14:paraId="2A0DF918" w14:textId="77777777" w:rsidR="001874DD" w:rsidRDefault="00000000">
      <w:pPr>
        <w:spacing w:before="240"/>
        <w:jc w:val="center"/>
      </w:pPr>
      <w:r>
        <w:rPr>
          <w:noProof/>
        </w:rPr>
        <w:drawing>
          <wp:inline distT="0" distB="0" distL="0" distR="0" wp14:anchorId="067858DC" wp14:editId="51F5AA37">
            <wp:extent cx="1564005" cy="1509395"/>
            <wp:effectExtent l="0" t="0" r="0" b="0"/>
            <wp:docPr id="1"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6"/>
                    <pic:cNvPicPr>
                      <a:picLocks noChangeAspect="1" noChangeArrowheads="1"/>
                    </pic:cNvPicPr>
                  </pic:nvPicPr>
                  <pic:blipFill>
                    <a:blip r:embed="rId8"/>
                    <a:stretch>
                      <a:fillRect/>
                    </a:stretch>
                  </pic:blipFill>
                  <pic:spPr bwMode="auto">
                    <a:xfrm>
                      <a:off x="0" y="0"/>
                      <a:ext cx="1564005" cy="1509395"/>
                    </a:xfrm>
                    <a:prstGeom prst="rect">
                      <a:avLst/>
                    </a:prstGeom>
                  </pic:spPr>
                </pic:pic>
              </a:graphicData>
            </a:graphic>
          </wp:inline>
        </w:drawing>
      </w:r>
    </w:p>
    <w:p w14:paraId="7519E30F" w14:textId="77777777" w:rsidR="001874DD" w:rsidRDefault="001874DD">
      <w:pPr>
        <w:jc w:val="center"/>
      </w:pPr>
    </w:p>
    <w:p w14:paraId="7D28B261" w14:textId="77777777" w:rsidR="001874DD" w:rsidRDefault="00000000">
      <w:pPr>
        <w:jc w:val="center"/>
        <w:rPr>
          <w:sz w:val="48"/>
          <w:szCs w:val="48"/>
        </w:rPr>
      </w:pPr>
      <w:r>
        <w:rPr>
          <w:sz w:val="48"/>
          <w:szCs w:val="48"/>
        </w:rPr>
        <w:t>NA OBDOBÍ 2023 – 2028</w:t>
      </w:r>
    </w:p>
    <w:p w14:paraId="1D501DDD" w14:textId="77777777" w:rsidR="001874DD" w:rsidRDefault="001874DD">
      <w:pPr>
        <w:jc w:val="center"/>
        <w:rPr>
          <w:sz w:val="48"/>
          <w:szCs w:val="48"/>
        </w:rPr>
      </w:pPr>
    </w:p>
    <w:p w14:paraId="25966D0C" w14:textId="77777777" w:rsidR="001874DD" w:rsidRDefault="001874DD">
      <w:pPr>
        <w:jc w:val="center"/>
        <w:rPr>
          <w:sz w:val="48"/>
          <w:szCs w:val="48"/>
        </w:rPr>
      </w:pPr>
    </w:p>
    <w:p w14:paraId="16E21CF6" w14:textId="77777777" w:rsidR="001874DD" w:rsidRDefault="001874DD">
      <w:pPr>
        <w:jc w:val="center"/>
        <w:rPr>
          <w:sz w:val="48"/>
          <w:szCs w:val="48"/>
        </w:rPr>
      </w:pPr>
    </w:p>
    <w:p w14:paraId="7B7DB44C" w14:textId="77777777" w:rsidR="001874DD" w:rsidRDefault="001874DD">
      <w:pPr>
        <w:jc w:val="center"/>
        <w:rPr>
          <w:sz w:val="48"/>
          <w:szCs w:val="48"/>
        </w:rPr>
      </w:pPr>
    </w:p>
    <w:p w14:paraId="207ACAE3" w14:textId="77777777" w:rsidR="001874DD" w:rsidRDefault="001874DD">
      <w:pPr>
        <w:jc w:val="center"/>
        <w:rPr>
          <w:sz w:val="48"/>
          <w:szCs w:val="48"/>
        </w:rPr>
      </w:pPr>
    </w:p>
    <w:p w14:paraId="21C622EF" w14:textId="77777777" w:rsidR="001874DD" w:rsidRDefault="00000000">
      <w:pPr>
        <w:rPr>
          <w:u w:val="single"/>
        </w:rPr>
      </w:pPr>
      <w:r>
        <w:rPr>
          <w:u w:val="single"/>
        </w:rPr>
        <w:t>ZPRACOVATEL DOKUMENTU:</w:t>
      </w:r>
    </w:p>
    <w:p w14:paraId="4936F4B4" w14:textId="77777777" w:rsidR="001874DD" w:rsidRDefault="00000000">
      <w:r>
        <w:t>Obec Lesnice</w:t>
      </w:r>
    </w:p>
    <w:p w14:paraId="5C567AFA" w14:textId="77777777" w:rsidR="001874DD" w:rsidRDefault="00000000">
      <w:r>
        <w:t>IČ: 00302872</w:t>
      </w:r>
    </w:p>
    <w:p w14:paraId="7CB89DA3" w14:textId="77777777" w:rsidR="001874DD" w:rsidRDefault="001874DD">
      <w:pPr>
        <w:sectPr w:rsidR="001874DD">
          <w:footerReference w:type="default" r:id="rId9"/>
          <w:pgSz w:w="11906" w:h="16838"/>
          <w:pgMar w:top="1417" w:right="1417" w:bottom="1417" w:left="1417" w:header="0" w:footer="708" w:gutter="0"/>
          <w:cols w:space="708"/>
          <w:formProt w:val="0"/>
          <w:docGrid w:linePitch="360" w:charSpace="4096"/>
        </w:sectPr>
      </w:pPr>
    </w:p>
    <w:sdt>
      <w:sdtPr>
        <w:rPr>
          <w:rFonts w:asciiTheme="minorHAnsi" w:eastAsiaTheme="minorHAnsi" w:hAnsiTheme="minorHAnsi" w:cstheme="minorBidi"/>
          <w:color w:val="auto"/>
          <w:sz w:val="22"/>
          <w:szCs w:val="22"/>
          <w:lang w:eastAsia="en-US"/>
        </w:rPr>
        <w:id w:val="2071452691"/>
        <w:docPartObj>
          <w:docPartGallery w:val="Table of Contents"/>
          <w:docPartUnique/>
        </w:docPartObj>
      </w:sdtPr>
      <w:sdtContent>
        <w:p w14:paraId="518467BB" w14:textId="77777777" w:rsidR="001874DD" w:rsidRDefault="00000000">
          <w:pPr>
            <w:pStyle w:val="Nadpisobsahu"/>
            <w:ind w:left="0" w:firstLine="0"/>
          </w:pPr>
          <w:r>
            <w:t>Obsah</w:t>
          </w:r>
        </w:p>
        <w:p w14:paraId="5F8C51F7" w14:textId="11F54C3B" w:rsidR="001874DD" w:rsidRDefault="00000000">
          <w:pPr>
            <w:pStyle w:val="Obsah1"/>
            <w:tabs>
              <w:tab w:val="right" w:leader="dot" w:pos="9062"/>
            </w:tabs>
            <w:rPr>
              <w:rFonts w:eastAsiaTheme="minorEastAsia"/>
              <w:lang w:eastAsia="cs-CZ"/>
            </w:rPr>
          </w:pPr>
          <w:r>
            <w:fldChar w:fldCharType="begin"/>
          </w:r>
          <w:r>
            <w:rPr>
              <w:rStyle w:val="Odkaznarejstk"/>
              <w:webHidden/>
            </w:rPr>
            <w:instrText xml:space="preserve"> TOC \z \o "1-3" \u \h</w:instrText>
          </w:r>
          <w:r>
            <w:rPr>
              <w:rStyle w:val="Odkaznarejstk"/>
            </w:rPr>
            <w:fldChar w:fldCharType="separate"/>
          </w:r>
          <w:hyperlink w:anchor="_Toc55327324">
            <w:r>
              <w:rPr>
                <w:rStyle w:val="Odkaznarejstk"/>
                <w:webHidden/>
              </w:rPr>
              <w:t>ÚVOD</w:t>
            </w:r>
            <w:r>
              <w:rPr>
                <w:webHidden/>
              </w:rPr>
              <w:fldChar w:fldCharType="begin"/>
            </w:r>
            <w:r>
              <w:rPr>
                <w:webHidden/>
              </w:rPr>
              <w:instrText>PAGEREF _Toc55327324 \h</w:instrText>
            </w:r>
            <w:r>
              <w:rPr>
                <w:webHidden/>
              </w:rPr>
            </w:r>
            <w:r>
              <w:rPr>
                <w:webHidden/>
              </w:rPr>
              <w:fldChar w:fldCharType="separate"/>
            </w:r>
            <w:r w:rsidR="00D9337A">
              <w:rPr>
                <w:noProof/>
                <w:webHidden/>
              </w:rPr>
              <w:t>3</w:t>
            </w:r>
            <w:r>
              <w:rPr>
                <w:webHidden/>
              </w:rPr>
              <w:fldChar w:fldCharType="end"/>
            </w:r>
          </w:hyperlink>
        </w:p>
        <w:p w14:paraId="25315330" w14:textId="2AFA98D3" w:rsidR="001874DD" w:rsidRDefault="00000000">
          <w:pPr>
            <w:pStyle w:val="Obsah1"/>
            <w:tabs>
              <w:tab w:val="left" w:pos="440"/>
              <w:tab w:val="right" w:leader="dot" w:pos="9062"/>
            </w:tabs>
            <w:rPr>
              <w:rFonts w:eastAsiaTheme="minorEastAsia"/>
              <w:lang w:eastAsia="cs-CZ"/>
            </w:rPr>
          </w:pPr>
          <w:hyperlink w:anchor="_Toc55327325">
            <w:r>
              <w:rPr>
                <w:rStyle w:val="Odkaznarejstk"/>
                <w:webHidden/>
              </w:rPr>
              <w:t>I.</w:t>
            </w:r>
            <w:r>
              <w:rPr>
                <w:rStyle w:val="Odkaznarejstk"/>
                <w:rFonts w:eastAsiaTheme="minorEastAsia"/>
                <w:lang w:eastAsia="cs-CZ"/>
              </w:rPr>
              <w:tab/>
            </w:r>
            <w:r>
              <w:rPr>
                <w:rStyle w:val="Odkaznarejstk"/>
              </w:rPr>
              <w:t>SITUAČNÍ ANALÝZA OBCE LESNICE</w:t>
            </w:r>
            <w:r>
              <w:rPr>
                <w:webHidden/>
              </w:rPr>
              <w:fldChar w:fldCharType="begin"/>
            </w:r>
            <w:r>
              <w:rPr>
                <w:webHidden/>
              </w:rPr>
              <w:instrText>PAGEREF _Toc55327325 \h</w:instrText>
            </w:r>
            <w:r>
              <w:rPr>
                <w:webHidden/>
              </w:rPr>
            </w:r>
            <w:r>
              <w:rPr>
                <w:webHidden/>
              </w:rPr>
              <w:fldChar w:fldCharType="separate"/>
            </w:r>
            <w:r w:rsidR="00D9337A">
              <w:rPr>
                <w:noProof/>
                <w:webHidden/>
              </w:rPr>
              <w:t>4</w:t>
            </w:r>
            <w:r>
              <w:rPr>
                <w:webHidden/>
              </w:rPr>
              <w:fldChar w:fldCharType="end"/>
            </w:r>
          </w:hyperlink>
        </w:p>
        <w:p w14:paraId="705125D6" w14:textId="3CB4A796" w:rsidR="001874DD" w:rsidRDefault="00000000">
          <w:pPr>
            <w:pStyle w:val="Obsah2"/>
            <w:tabs>
              <w:tab w:val="left" w:pos="660"/>
              <w:tab w:val="right" w:leader="dot" w:pos="9062"/>
            </w:tabs>
            <w:rPr>
              <w:rFonts w:eastAsiaTheme="minorEastAsia"/>
              <w:lang w:eastAsia="cs-CZ"/>
            </w:rPr>
          </w:pPr>
          <w:hyperlink w:anchor="_Toc55327326">
            <w:r>
              <w:rPr>
                <w:rStyle w:val="Odkaznarejstk"/>
                <w:webHidden/>
              </w:rPr>
              <w:t>1.</w:t>
            </w:r>
            <w:r>
              <w:rPr>
                <w:rStyle w:val="Odkaznarejstk"/>
                <w:rFonts w:eastAsiaTheme="minorEastAsia"/>
                <w:lang w:eastAsia="cs-CZ"/>
              </w:rPr>
              <w:tab/>
            </w:r>
            <w:r>
              <w:rPr>
                <w:rStyle w:val="Odkaznarejstk"/>
              </w:rPr>
              <w:t>CHARAKTERISTIKA OBCE LESNICE</w:t>
            </w:r>
            <w:r>
              <w:rPr>
                <w:webHidden/>
              </w:rPr>
              <w:fldChar w:fldCharType="begin"/>
            </w:r>
            <w:r>
              <w:rPr>
                <w:webHidden/>
              </w:rPr>
              <w:instrText>PAGEREF _Toc55327326 \h</w:instrText>
            </w:r>
            <w:r>
              <w:rPr>
                <w:webHidden/>
              </w:rPr>
            </w:r>
            <w:r>
              <w:rPr>
                <w:webHidden/>
              </w:rPr>
              <w:fldChar w:fldCharType="separate"/>
            </w:r>
            <w:r w:rsidR="00D9337A">
              <w:rPr>
                <w:noProof/>
                <w:webHidden/>
              </w:rPr>
              <w:t>4</w:t>
            </w:r>
            <w:r>
              <w:rPr>
                <w:webHidden/>
              </w:rPr>
              <w:fldChar w:fldCharType="end"/>
            </w:r>
          </w:hyperlink>
        </w:p>
        <w:p w14:paraId="742574EE" w14:textId="5441D750" w:rsidR="001874DD" w:rsidRDefault="00000000">
          <w:pPr>
            <w:pStyle w:val="Obsah3"/>
            <w:tabs>
              <w:tab w:val="left" w:pos="1100"/>
              <w:tab w:val="right" w:leader="dot" w:pos="9062"/>
            </w:tabs>
            <w:rPr>
              <w:rFonts w:eastAsiaTheme="minorEastAsia"/>
              <w:lang w:eastAsia="cs-CZ"/>
            </w:rPr>
          </w:pPr>
          <w:hyperlink w:anchor="_Toc55327327">
            <w:r>
              <w:rPr>
                <w:rStyle w:val="Odkaznarejstk"/>
                <w:webHidden/>
              </w:rPr>
              <w:t>1.1.</w:t>
            </w:r>
            <w:r>
              <w:rPr>
                <w:rStyle w:val="Odkaznarejstk"/>
                <w:rFonts w:eastAsiaTheme="minorEastAsia"/>
                <w:lang w:eastAsia="cs-CZ"/>
              </w:rPr>
              <w:tab/>
            </w:r>
            <w:r>
              <w:rPr>
                <w:rStyle w:val="Odkaznarejstk"/>
              </w:rPr>
              <w:t>HISTORIE OBCE</w:t>
            </w:r>
            <w:r>
              <w:rPr>
                <w:webHidden/>
              </w:rPr>
              <w:fldChar w:fldCharType="begin"/>
            </w:r>
            <w:r>
              <w:rPr>
                <w:webHidden/>
              </w:rPr>
              <w:instrText>PAGEREF _Toc55327327 \h</w:instrText>
            </w:r>
            <w:r>
              <w:rPr>
                <w:webHidden/>
              </w:rPr>
            </w:r>
            <w:r>
              <w:rPr>
                <w:webHidden/>
              </w:rPr>
              <w:fldChar w:fldCharType="separate"/>
            </w:r>
            <w:r w:rsidR="00D9337A">
              <w:rPr>
                <w:noProof/>
                <w:webHidden/>
              </w:rPr>
              <w:t>4</w:t>
            </w:r>
            <w:r>
              <w:rPr>
                <w:webHidden/>
              </w:rPr>
              <w:fldChar w:fldCharType="end"/>
            </w:r>
          </w:hyperlink>
        </w:p>
        <w:p w14:paraId="5C03C7C5" w14:textId="5176E4CB" w:rsidR="001874DD" w:rsidRDefault="00000000">
          <w:pPr>
            <w:pStyle w:val="Obsah3"/>
            <w:tabs>
              <w:tab w:val="left" w:pos="1100"/>
              <w:tab w:val="right" w:leader="dot" w:pos="9062"/>
            </w:tabs>
            <w:rPr>
              <w:rFonts w:eastAsiaTheme="minorEastAsia"/>
              <w:lang w:eastAsia="cs-CZ"/>
            </w:rPr>
          </w:pPr>
          <w:hyperlink w:anchor="_Toc55327328">
            <w:r>
              <w:rPr>
                <w:rStyle w:val="Odkaznarejstk"/>
                <w:webHidden/>
              </w:rPr>
              <w:t>1.2.</w:t>
            </w:r>
            <w:r>
              <w:rPr>
                <w:rStyle w:val="Odkaznarejstk"/>
                <w:rFonts w:eastAsiaTheme="minorEastAsia"/>
                <w:lang w:eastAsia="cs-CZ"/>
              </w:rPr>
              <w:tab/>
            </w:r>
            <w:r>
              <w:rPr>
                <w:rStyle w:val="Odkaznarejstk"/>
              </w:rPr>
              <w:t>DOPRAVNÍ OBSLUŽNOST</w:t>
            </w:r>
            <w:r>
              <w:rPr>
                <w:webHidden/>
              </w:rPr>
              <w:fldChar w:fldCharType="begin"/>
            </w:r>
            <w:r>
              <w:rPr>
                <w:webHidden/>
              </w:rPr>
              <w:instrText>PAGEREF _Toc55327328 \h</w:instrText>
            </w:r>
            <w:r>
              <w:rPr>
                <w:webHidden/>
              </w:rPr>
            </w:r>
            <w:r>
              <w:rPr>
                <w:webHidden/>
              </w:rPr>
              <w:fldChar w:fldCharType="separate"/>
            </w:r>
            <w:r w:rsidR="00D9337A">
              <w:rPr>
                <w:noProof/>
                <w:webHidden/>
              </w:rPr>
              <w:t>5</w:t>
            </w:r>
            <w:r>
              <w:rPr>
                <w:webHidden/>
              </w:rPr>
              <w:fldChar w:fldCharType="end"/>
            </w:r>
          </w:hyperlink>
        </w:p>
        <w:p w14:paraId="1813AD68" w14:textId="4013D22A" w:rsidR="001874DD" w:rsidRDefault="00000000">
          <w:pPr>
            <w:pStyle w:val="Obsah3"/>
            <w:tabs>
              <w:tab w:val="left" w:pos="1100"/>
              <w:tab w:val="right" w:leader="dot" w:pos="9062"/>
            </w:tabs>
            <w:rPr>
              <w:rFonts w:eastAsiaTheme="minorEastAsia"/>
              <w:lang w:eastAsia="cs-CZ"/>
            </w:rPr>
          </w:pPr>
          <w:hyperlink w:anchor="_Toc55327329">
            <w:r>
              <w:rPr>
                <w:rStyle w:val="Odkaznarejstk"/>
                <w:webHidden/>
              </w:rPr>
              <w:t>1.3.</w:t>
            </w:r>
            <w:r>
              <w:rPr>
                <w:rStyle w:val="Odkaznarejstk"/>
                <w:rFonts w:eastAsiaTheme="minorEastAsia"/>
                <w:lang w:eastAsia="cs-CZ"/>
              </w:rPr>
              <w:tab/>
            </w:r>
            <w:r>
              <w:rPr>
                <w:rStyle w:val="Odkaznarejstk"/>
              </w:rPr>
              <w:t>INFRASTRUKTURA A OBČANSKÁ VYBAVENOST OBCE</w:t>
            </w:r>
            <w:r>
              <w:rPr>
                <w:webHidden/>
              </w:rPr>
              <w:fldChar w:fldCharType="begin"/>
            </w:r>
            <w:r>
              <w:rPr>
                <w:webHidden/>
              </w:rPr>
              <w:instrText>PAGEREF _Toc55327329 \h</w:instrText>
            </w:r>
            <w:r>
              <w:rPr>
                <w:webHidden/>
              </w:rPr>
            </w:r>
            <w:r>
              <w:rPr>
                <w:webHidden/>
              </w:rPr>
              <w:fldChar w:fldCharType="separate"/>
            </w:r>
            <w:r w:rsidR="00D9337A">
              <w:rPr>
                <w:noProof/>
                <w:webHidden/>
              </w:rPr>
              <w:t>5</w:t>
            </w:r>
            <w:r>
              <w:rPr>
                <w:webHidden/>
              </w:rPr>
              <w:fldChar w:fldCharType="end"/>
            </w:r>
          </w:hyperlink>
        </w:p>
        <w:p w14:paraId="45F02448" w14:textId="6565430C" w:rsidR="001874DD" w:rsidRDefault="00000000">
          <w:pPr>
            <w:pStyle w:val="Obsah3"/>
            <w:tabs>
              <w:tab w:val="left" w:pos="1100"/>
              <w:tab w:val="right" w:leader="dot" w:pos="9062"/>
            </w:tabs>
            <w:rPr>
              <w:rFonts w:eastAsiaTheme="minorEastAsia"/>
              <w:lang w:eastAsia="cs-CZ"/>
            </w:rPr>
          </w:pPr>
          <w:hyperlink w:anchor="_Toc55327330">
            <w:r>
              <w:rPr>
                <w:rStyle w:val="Odkaznarejstk"/>
                <w:webHidden/>
              </w:rPr>
              <w:t>1.4.</w:t>
            </w:r>
            <w:r>
              <w:rPr>
                <w:rStyle w:val="Odkaznarejstk"/>
                <w:rFonts w:eastAsiaTheme="minorEastAsia"/>
                <w:lang w:eastAsia="cs-CZ"/>
              </w:rPr>
              <w:tab/>
            </w:r>
            <w:r>
              <w:rPr>
                <w:rStyle w:val="Odkaznarejstk"/>
              </w:rPr>
              <w:t>OCHRANA PŘÍRODY, KRAJINY A PAMÁTEK</w:t>
            </w:r>
            <w:r>
              <w:rPr>
                <w:webHidden/>
              </w:rPr>
              <w:fldChar w:fldCharType="begin"/>
            </w:r>
            <w:r>
              <w:rPr>
                <w:webHidden/>
              </w:rPr>
              <w:instrText>PAGEREF _Toc55327330 \h</w:instrText>
            </w:r>
            <w:r>
              <w:rPr>
                <w:webHidden/>
              </w:rPr>
            </w:r>
            <w:r>
              <w:rPr>
                <w:webHidden/>
              </w:rPr>
              <w:fldChar w:fldCharType="separate"/>
            </w:r>
            <w:r w:rsidR="00D9337A">
              <w:rPr>
                <w:noProof/>
                <w:webHidden/>
              </w:rPr>
              <w:t>5</w:t>
            </w:r>
            <w:r>
              <w:rPr>
                <w:webHidden/>
              </w:rPr>
              <w:fldChar w:fldCharType="end"/>
            </w:r>
          </w:hyperlink>
        </w:p>
        <w:p w14:paraId="28ACAC29" w14:textId="7DAC1E04" w:rsidR="001874DD" w:rsidRDefault="00000000">
          <w:pPr>
            <w:pStyle w:val="Obsah3"/>
            <w:tabs>
              <w:tab w:val="left" w:pos="1100"/>
              <w:tab w:val="right" w:leader="dot" w:pos="9062"/>
            </w:tabs>
            <w:rPr>
              <w:rFonts w:eastAsiaTheme="minorEastAsia"/>
              <w:lang w:eastAsia="cs-CZ"/>
            </w:rPr>
          </w:pPr>
          <w:hyperlink w:anchor="_Toc55327331">
            <w:r>
              <w:rPr>
                <w:rStyle w:val="Odkaznarejstk"/>
                <w:webHidden/>
              </w:rPr>
              <w:t>1.5.</w:t>
            </w:r>
            <w:r>
              <w:rPr>
                <w:rStyle w:val="Odkaznarejstk"/>
                <w:rFonts w:eastAsiaTheme="minorEastAsia"/>
                <w:lang w:eastAsia="cs-CZ"/>
              </w:rPr>
              <w:tab/>
            </w:r>
            <w:r>
              <w:rPr>
                <w:rStyle w:val="Odkaznarejstk"/>
              </w:rPr>
              <w:t>SPOLEČENSKÝ ŽIVOT V OBCI</w:t>
            </w:r>
            <w:r>
              <w:rPr>
                <w:webHidden/>
              </w:rPr>
              <w:fldChar w:fldCharType="begin"/>
            </w:r>
            <w:r>
              <w:rPr>
                <w:webHidden/>
              </w:rPr>
              <w:instrText>PAGEREF _Toc55327331 \h</w:instrText>
            </w:r>
            <w:r>
              <w:rPr>
                <w:webHidden/>
              </w:rPr>
            </w:r>
            <w:r>
              <w:rPr>
                <w:webHidden/>
              </w:rPr>
              <w:fldChar w:fldCharType="separate"/>
            </w:r>
            <w:r w:rsidR="00D9337A">
              <w:rPr>
                <w:noProof/>
                <w:webHidden/>
              </w:rPr>
              <w:t>5</w:t>
            </w:r>
            <w:r>
              <w:rPr>
                <w:webHidden/>
              </w:rPr>
              <w:fldChar w:fldCharType="end"/>
            </w:r>
          </w:hyperlink>
        </w:p>
        <w:p w14:paraId="035557BF" w14:textId="133BAB9C" w:rsidR="001874DD" w:rsidRDefault="00000000">
          <w:pPr>
            <w:pStyle w:val="Obsah2"/>
            <w:tabs>
              <w:tab w:val="left" w:pos="660"/>
              <w:tab w:val="right" w:leader="dot" w:pos="9062"/>
            </w:tabs>
            <w:rPr>
              <w:rFonts w:eastAsiaTheme="minorEastAsia"/>
              <w:lang w:eastAsia="cs-CZ"/>
            </w:rPr>
          </w:pPr>
          <w:hyperlink w:anchor="_Toc55327332">
            <w:r>
              <w:rPr>
                <w:rStyle w:val="Odkaznarejstk"/>
                <w:webHidden/>
              </w:rPr>
              <w:t>2.</w:t>
            </w:r>
            <w:r>
              <w:rPr>
                <w:rStyle w:val="Odkaznarejstk"/>
                <w:rFonts w:eastAsiaTheme="minorEastAsia"/>
                <w:lang w:eastAsia="cs-CZ"/>
              </w:rPr>
              <w:tab/>
            </w:r>
            <w:r>
              <w:rPr>
                <w:rStyle w:val="Odkaznarejstk"/>
              </w:rPr>
              <w:t>OBYVATELSTVO A HOSPODÁŘSTVÍ OBCE LESNICE</w:t>
            </w:r>
            <w:r>
              <w:rPr>
                <w:webHidden/>
              </w:rPr>
              <w:fldChar w:fldCharType="begin"/>
            </w:r>
            <w:r>
              <w:rPr>
                <w:webHidden/>
              </w:rPr>
              <w:instrText>PAGEREF _Toc55327332 \h</w:instrText>
            </w:r>
            <w:r>
              <w:rPr>
                <w:webHidden/>
              </w:rPr>
            </w:r>
            <w:r>
              <w:rPr>
                <w:webHidden/>
              </w:rPr>
              <w:fldChar w:fldCharType="separate"/>
            </w:r>
            <w:r w:rsidR="00D9337A">
              <w:rPr>
                <w:noProof/>
                <w:webHidden/>
              </w:rPr>
              <w:t>5</w:t>
            </w:r>
            <w:r>
              <w:rPr>
                <w:webHidden/>
              </w:rPr>
              <w:fldChar w:fldCharType="end"/>
            </w:r>
          </w:hyperlink>
        </w:p>
        <w:p w14:paraId="7C13EC5C" w14:textId="1029945D" w:rsidR="001874DD" w:rsidRDefault="00000000">
          <w:pPr>
            <w:pStyle w:val="Obsah1"/>
            <w:tabs>
              <w:tab w:val="left" w:pos="440"/>
              <w:tab w:val="right" w:leader="dot" w:pos="9062"/>
            </w:tabs>
            <w:rPr>
              <w:rFonts w:eastAsiaTheme="minorEastAsia"/>
              <w:lang w:eastAsia="cs-CZ"/>
            </w:rPr>
          </w:pPr>
          <w:hyperlink w:anchor="_Toc55327333">
            <w:r>
              <w:rPr>
                <w:rStyle w:val="Odkaznarejstk"/>
                <w:webHidden/>
              </w:rPr>
              <w:t>II.</w:t>
            </w:r>
            <w:r>
              <w:rPr>
                <w:rStyle w:val="Odkaznarejstk"/>
                <w:rFonts w:eastAsiaTheme="minorEastAsia"/>
                <w:lang w:eastAsia="cs-CZ"/>
              </w:rPr>
              <w:tab/>
            </w:r>
            <w:r>
              <w:rPr>
                <w:rStyle w:val="Odkaznarejstk"/>
              </w:rPr>
              <w:t>SWOT ANALÝZA OBCE LESNICE</w:t>
            </w:r>
            <w:r>
              <w:rPr>
                <w:webHidden/>
              </w:rPr>
              <w:fldChar w:fldCharType="begin"/>
            </w:r>
            <w:r>
              <w:rPr>
                <w:webHidden/>
              </w:rPr>
              <w:instrText>PAGEREF _Toc55327333 \h</w:instrText>
            </w:r>
            <w:r>
              <w:rPr>
                <w:webHidden/>
              </w:rPr>
            </w:r>
            <w:r>
              <w:rPr>
                <w:webHidden/>
              </w:rPr>
              <w:fldChar w:fldCharType="separate"/>
            </w:r>
            <w:r w:rsidR="00D9337A">
              <w:rPr>
                <w:noProof/>
                <w:webHidden/>
              </w:rPr>
              <w:t>7</w:t>
            </w:r>
            <w:r>
              <w:rPr>
                <w:webHidden/>
              </w:rPr>
              <w:fldChar w:fldCharType="end"/>
            </w:r>
          </w:hyperlink>
        </w:p>
        <w:p w14:paraId="235F8B8C" w14:textId="3A715DE3" w:rsidR="001874DD" w:rsidRDefault="00000000">
          <w:pPr>
            <w:pStyle w:val="Obsah1"/>
            <w:tabs>
              <w:tab w:val="left" w:pos="660"/>
              <w:tab w:val="right" w:leader="dot" w:pos="9062"/>
            </w:tabs>
            <w:rPr>
              <w:rFonts w:eastAsiaTheme="minorEastAsia"/>
              <w:lang w:eastAsia="cs-CZ"/>
            </w:rPr>
          </w:pPr>
          <w:hyperlink w:anchor="_Toc55327334">
            <w:r>
              <w:rPr>
                <w:rStyle w:val="Odkaznarejstk"/>
                <w:webHidden/>
              </w:rPr>
              <w:t>III.</w:t>
            </w:r>
            <w:r>
              <w:rPr>
                <w:rStyle w:val="Odkaznarejstk"/>
                <w:rFonts w:eastAsiaTheme="minorEastAsia"/>
                <w:lang w:eastAsia="cs-CZ"/>
              </w:rPr>
              <w:tab/>
            </w:r>
            <w:r>
              <w:rPr>
                <w:rStyle w:val="Odkaznarejstk"/>
              </w:rPr>
              <w:t>STRATEGIE</w:t>
            </w:r>
            <w:r>
              <w:rPr>
                <w:webHidden/>
              </w:rPr>
              <w:fldChar w:fldCharType="begin"/>
            </w:r>
            <w:r>
              <w:rPr>
                <w:webHidden/>
              </w:rPr>
              <w:instrText>PAGEREF _Toc55327334 \h</w:instrText>
            </w:r>
            <w:r>
              <w:rPr>
                <w:webHidden/>
              </w:rPr>
            </w:r>
            <w:r>
              <w:rPr>
                <w:webHidden/>
              </w:rPr>
              <w:fldChar w:fldCharType="separate"/>
            </w:r>
            <w:r w:rsidR="00D9337A">
              <w:rPr>
                <w:noProof/>
                <w:webHidden/>
              </w:rPr>
              <w:t>9</w:t>
            </w:r>
            <w:r>
              <w:rPr>
                <w:webHidden/>
              </w:rPr>
              <w:fldChar w:fldCharType="end"/>
            </w:r>
          </w:hyperlink>
        </w:p>
        <w:p w14:paraId="237949A9" w14:textId="66C13863" w:rsidR="001874DD" w:rsidRDefault="00000000">
          <w:pPr>
            <w:pStyle w:val="Obsah2"/>
            <w:tabs>
              <w:tab w:val="left" w:pos="660"/>
              <w:tab w:val="right" w:leader="dot" w:pos="9062"/>
            </w:tabs>
            <w:rPr>
              <w:rFonts w:eastAsiaTheme="minorEastAsia"/>
              <w:lang w:eastAsia="cs-CZ"/>
            </w:rPr>
          </w:pPr>
          <w:hyperlink w:anchor="_Toc55327335">
            <w:r>
              <w:rPr>
                <w:rStyle w:val="Odkaznarejstk"/>
                <w:webHidden/>
              </w:rPr>
              <w:t>1.</w:t>
            </w:r>
            <w:r>
              <w:rPr>
                <w:rStyle w:val="Odkaznarejstk"/>
                <w:rFonts w:eastAsiaTheme="minorEastAsia"/>
                <w:lang w:eastAsia="cs-CZ"/>
              </w:rPr>
              <w:tab/>
            </w:r>
            <w:r>
              <w:rPr>
                <w:rStyle w:val="Odkaznarejstk"/>
              </w:rPr>
              <w:t>VIZE OBCE LESNICE</w:t>
            </w:r>
            <w:r>
              <w:rPr>
                <w:webHidden/>
              </w:rPr>
              <w:fldChar w:fldCharType="begin"/>
            </w:r>
            <w:r>
              <w:rPr>
                <w:webHidden/>
              </w:rPr>
              <w:instrText>PAGEREF _Toc55327335 \h</w:instrText>
            </w:r>
            <w:r>
              <w:rPr>
                <w:webHidden/>
              </w:rPr>
            </w:r>
            <w:r>
              <w:rPr>
                <w:webHidden/>
              </w:rPr>
              <w:fldChar w:fldCharType="separate"/>
            </w:r>
            <w:r w:rsidR="00D9337A">
              <w:rPr>
                <w:noProof/>
                <w:webHidden/>
              </w:rPr>
              <w:t>9</w:t>
            </w:r>
            <w:r>
              <w:rPr>
                <w:webHidden/>
              </w:rPr>
              <w:fldChar w:fldCharType="end"/>
            </w:r>
          </w:hyperlink>
        </w:p>
        <w:p w14:paraId="7F0B9D06" w14:textId="2ECADE48" w:rsidR="001874DD" w:rsidRDefault="00000000">
          <w:pPr>
            <w:pStyle w:val="Obsah2"/>
            <w:tabs>
              <w:tab w:val="left" w:pos="660"/>
              <w:tab w:val="right" w:leader="dot" w:pos="9062"/>
            </w:tabs>
            <w:rPr>
              <w:rFonts w:eastAsiaTheme="minorEastAsia"/>
              <w:lang w:eastAsia="cs-CZ"/>
            </w:rPr>
          </w:pPr>
          <w:hyperlink w:anchor="_Toc55327336">
            <w:r>
              <w:rPr>
                <w:rStyle w:val="Odkaznarejstk"/>
                <w:webHidden/>
              </w:rPr>
              <w:t>2.</w:t>
            </w:r>
            <w:r>
              <w:rPr>
                <w:rStyle w:val="Odkaznarejstk"/>
                <w:rFonts w:eastAsiaTheme="minorEastAsia"/>
                <w:lang w:eastAsia="cs-CZ"/>
              </w:rPr>
              <w:tab/>
            </w:r>
            <w:r>
              <w:rPr>
                <w:rStyle w:val="Odkaznarejstk"/>
              </w:rPr>
              <w:t>PLÁNOVANÉ ZÁMĚRY OBCE Lesnice</w:t>
            </w:r>
            <w:r>
              <w:rPr>
                <w:webHidden/>
              </w:rPr>
              <w:fldChar w:fldCharType="begin"/>
            </w:r>
            <w:r>
              <w:rPr>
                <w:webHidden/>
              </w:rPr>
              <w:instrText>PAGEREF _Toc55327336 \h</w:instrText>
            </w:r>
            <w:r>
              <w:rPr>
                <w:webHidden/>
              </w:rPr>
            </w:r>
            <w:r>
              <w:rPr>
                <w:webHidden/>
              </w:rPr>
              <w:fldChar w:fldCharType="separate"/>
            </w:r>
            <w:r w:rsidR="00D9337A">
              <w:rPr>
                <w:noProof/>
                <w:webHidden/>
              </w:rPr>
              <w:t>10</w:t>
            </w:r>
            <w:r>
              <w:rPr>
                <w:webHidden/>
              </w:rPr>
              <w:fldChar w:fldCharType="end"/>
            </w:r>
          </w:hyperlink>
        </w:p>
        <w:p w14:paraId="7B93FE11" w14:textId="18802074" w:rsidR="001874DD" w:rsidRDefault="00000000">
          <w:pPr>
            <w:pStyle w:val="Obsah1"/>
            <w:tabs>
              <w:tab w:val="right" w:leader="dot" w:pos="9062"/>
            </w:tabs>
            <w:rPr>
              <w:rFonts w:eastAsiaTheme="minorEastAsia"/>
              <w:lang w:eastAsia="cs-CZ"/>
            </w:rPr>
          </w:pPr>
          <w:hyperlink w:anchor="_Toc55327337">
            <w:r>
              <w:rPr>
                <w:rStyle w:val="Odkaznarejstk"/>
                <w:webHidden/>
              </w:rPr>
              <w:t>POUŽITÉ ZDROJE</w:t>
            </w:r>
            <w:r>
              <w:rPr>
                <w:webHidden/>
              </w:rPr>
              <w:fldChar w:fldCharType="begin"/>
            </w:r>
            <w:r>
              <w:rPr>
                <w:webHidden/>
              </w:rPr>
              <w:instrText>PAGEREF _Toc55327337 \h</w:instrText>
            </w:r>
            <w:r>
              <w:rPr>
                <w:webHidden/>
              </w:rPr>
            </w:r>
            <w:r>
              <w:rPr>
                <w:webHidden/>
              </w:rPr>
              <w:fldChar w:fldCharType="separate"/>
            </w:r>
            <w:r w:rsidR="00D9337A">
              <w:rPr>
                <w:noProof/>
                <w:webHidden/>
              </w:rPr>
              <w:t>11</w:t>
            </w:r>
            <w:r>
              <w:rPr>
                <w:webHidden/>
              </w:rPr>
              <w:fldChar w:fldCharType="end"/>
            </w:r>
          </w:hyperlink>
        </w:p>
        <w:p w14:paraId="7786BAFF" w14:textId="1FC28793" w:rsidR="001874DD" w:rsidRDefault="00000000">
          <w:pPr>
            <w:pStyle w:val="Obsah1"/>
            <w:tabs>
              <w:tab w:val="right" w:leader="dot" w:pos="9062"/>
            </w:tabs>
            <w:rPr>
              <w:rFonts w:eastAsiaTheme="minorEastAsia"/>
              <w:lang w:eastAsia="cs-CZ"/>
            </w:rPr>
          </w:pPr>
          <w:hyperlink w:anchor="_Toc55327338">
            <w:r>
              <w:rPr>
                <w:rStyle w:val="Odkaznarejstk"/>
                <w:webHidden/>
              </w:rPr>
              <w:t>SEZNAM OBRÁZKŮ</w:t>
            </w:r>
            <w:r>
              <w:rPr>
                <w:webHidden/>
              </w:rPr>
              <w:fldChar w:fldCharType="begin"/>
            </w:r>
            <w:r>
              <w:rPr>
                <w:webHidden/>
              </w:rPr>
              <w:instrText>PAGEREF _Toc55327338 \h</w:instrText>
            </w:r>
            <w:r>
              <w:rPr>
                <w:webHidden/>
              </w:rPr>
            </w:r>
            <w:r>
              <w:rPr>
                <w:webHidden/>
              </w:rPr>
              <w:fldChar w:fldCharType="separate"/>
            </w:r>
            <w:r w:rsidR="00D9337A">
              <w:rPr>
                <w:noProof/>
                <w:webHidden/>
              </w:rPr>
              <w:t>13</w:t>
            </w:r>
            <w:r>
              <w:rPr>
                <w:webHidden/>
              </w:rPr>
              <w:fldChar w:fldCharType="end"/>
            </w:r>
          </w:hyperlink>
        </w:p>
        <w:p w14:paraId="06C0CD57" w14:textId="66110BEC" w:rsidR="001874DD" w:rsidRDefault="00000000">
          <w:pPr>
            <w:pStyle w:val="Obsah1"/>
            <w:tabs>
              <w:tab w:val="right" w:leader="dot" w:pos="9062"/>
            </w:tabs>
            <w:rPr>
              <w:rFonts w:eastAsiaTheme="minorEastAsia"/>
              <w:lang w:eastAsia="cs-CZ"/>
            </w:rPr>
          </w:pPr>
          <w:hyperlink w:anchor="_Toc55327339">
            <w:r>
              <w:rPr>
                <w:rStyle w:val="Odkaznarejstk"/>
                <w:webHidden/>
              </w:rPr>
              <w:t>SEZNAM TABULEK</w:t>
            </w:r>
            <w:r>
              <w:rPr>
                <w:webHidden/>
              </w:rPr>
              <w:fldChar w:fldCharType="begin"/>
            </w:r>
            <w:r>
              <w:rPr>
                <w:webHidden/>
              </w:rPr>
              <w:instrText>PAGEREF _Toc55327339 \h</w:instrText>
            </w:r>
            <w:r>
              <w:rPr>
                <w:webHidden/>
              </w:rPr>
            </w:r>
            <w:r>
              <w:rPr>
                <w:webHidden/>
              </w:rPr>
              <w:fldChar w:fldCharType="separate"/>
            </w:r>
            <w:r w:rsidR="00D9337A">
              <w:rPr>
                <w:noProof/>
                <w:webHidden/>
              </w:rPr>
              <w:t>14</w:t>
            </w:r>
            <w:r>
              <w:rPr>
                <w:webHidden/>
              </w:rPr>
              <w:fldChar w:fldCharType="end"/>
            </w:r>
          </w:hyperlink>
        </w:p>
        <w:p w14:paraId="2D922A18" w14:textId="77777777" w:rsidR="001874DD" w:rsidRDefault="00000000">
          <w:r>
            <w:rPr>
              <w:bCs/>
            </w:rPr>
            <w:t>ZÁVĚR …………………………………………………………………………………………………………………………………………….. 20</w:t>
          </w:r>
          <w:r>
            <w:rPr>
              <w:bCs/>
            </w:rPr>
            <w:fldChar w:fldCharType="end"/>
          </w:r>
        </w:p>
      </w:sdtContent>
    </w:sdt>
    <w:p w14:paraId="5B65A9FE" w14:textId="77777777" w:rsidR="001874DD" w:rsidRDefault="001874DD">
      <w:pPr>
        <w:rPr>
          <w:b/>
        </w:rPr>
      </w:pPr>
    </w:p>
    <w:p w14:paraId="663755DB" w14:textId="77777777" w:rsidR="001874DD" w:rsidRDefault="001874DD">
      <w:pPr>
        <w:rPr>
          <w:b/>
        </w:rPr>
      </w:pPr>
    </w:p>
    <w:p w14:paraId="73E59191" w14:textId="77777777" w:rsidR="001874DD" w:rsidRDefault="001874DD">
      <w:pPr>
        <w:rPr>
          <w:b/>
        </w:rPr>
      </w:pPr>
    </w:p>
    <w:p w14:paraId="490E4DCE" w14:textId="77777777" w:rsidR="001874DD" w:rsidRDefault="001874DD">
      <w:pPr>
        <w:rPr>
          <w:b/>
        </w:rPr>
      </w:pPr>
    </w:p>
    <w:p w14:paraId="44CBA17E" w14:textId="77777777" w:rsidR="001874DD" w:rsidRDefault="001874DD">
      <w:pPr>
        <w:rPr>
          <w:b/>
        </w:rPr>
      </w:pPr>
    </w:p>
    <w:p w14:paraId="52FF2774" w14:textId="77777777" w:rsidR="001874DD" w:rsidRDefault="001874DD">
      <w:pPr>
        <w:rPr>
          <w:b/>
        </w:rPr>
      </w:pPr>
    </w:p>
    <w:p w14:paraId="21996E53" w14:textId="77777777" w:rsidR="001874DD" w:rsidRDefault="001874DD">
      <w:pPr>
        <w:rPr>
          <w:b/>
        </w:rPr>
      </w:pPr>
    </w:p>
    <w:p w14:paraId="162A302F" w14:textId="77777777" w:rsidR="001874DD" w:rsidRDefault="001874DD">
      <w:pPr>
        <w:rPr>
          <w:b/>
        </w:rPr>
      </w:pPr>
    </w:p>
    <w:p w14:paraId="6B87403B" w14:textId="77777777" w:rsidR="001874DD" w:rsidRDefault="001874DD">
      <w:pPr>
        <w:rPr>
          <w:b/>
        </w:rPr>
      </w:pPr>
    </w:p>
    <w:p w14:paraId="3EB80A60" w14:textId="77777777" w:rsidR="001874DD" w:rsidRDefault="001874DD">
      <w:pPr>
        <w:rPr>
          <w:b/>
        </w:rPr>
      </w:pPr>
    </w:p>
    <w:p w14:paraId="3572D0EE" w14:textId="77777777" w:rsidR="001874DD" w:rsidRDefault="001874DD">
      <w:pPr>
        <w:rPr>
          <w:b/>
        </w:rPr>
      </w:pPr>
    </w:p>
    <w:p w14:paraId="10C5FBF4" w14:textId="77777777" w:rsidR="001874DD" w:rsidRDefault="001874DD">
      <w:pPr>
        <w:rPr>
          <w:b/>
        </w:rPr>
      </w:pPr>
    </w:p>
    <w:p w14:paraId="165F69AE" w14:textId="77777777" w:rsidR="001874DD" w:rsidRDefault="001874DD">
      <w:pPr>
        <w:rPr>
          <w:b/>
        </w:rPr>
      </w:pPr>
    </w:p>
    <w:p w14:paraId="6565E7DD" w14:textId="77777777" w:rsidR="001874DD" w:rsidRDefault="001874DD">
      <w:pPr>
        <w:rPr>
          <w:b/>
        </w:rPr>
        <w:sectPr w:rsidR="001874DD">
          <w:headerReference w:type="default" r:id="rId10"/>
          <w:footerReference w:type="default" r:id="rId11"/>
          <w:pgSz w:w="11906" w:h="16838"/>
          <w:pgMar w:top="1417" w:right="1417" w:bottom="1417" w:left="1417" w:header="708" w:footer="708" w:gutter="0"/>
          <w:cols w:space="708"/>
          <w:formProt w:val="0"/>
          <w:docGrid w:linePitch="360" w:charSpace="4096"/>
        </w:sectPr>
      </w:pPr>
    </w:p>
    <w:p w14:paraId="117CF735" w14:textId="77777777" w:rsidR="001874DD" w:rsidRDefault="00000000">
      <w:pPr>
        <w:pStyle w:val="Nadpis1"/>
        <w:numPr>
          <w:ilvl w:val="0"/>
          <w:numId w:val="0"/>
        </w:numPr>
      </w:pPr>
      <w:bookmarkStart w:id="0" w:name="_Toc55327324"/>
      <w:r>
        <w:lastRenderedPageBreak/>
        <w:t>ÚVOD</w:t>
      </w:r>
      <w:bookmarkEnd w:id="0"/>
    </w:p>
    <w:p w14:paraId="022471A4" w14:textId="77777777" w:rsidR="001874DD" w:rsidRDefault="00000000">
      <w:r>
        <w:t xml:space="preserve">Tento strategický dokument je zpracován za účelem usnadnění čerpání dotací a grantů, které jsou mnohdy vázány právě na soulad projektu se strategickým rozvojovým dokumentem obce. </w:t>
      </w:r>
    </w:p>
    <w:p w14:paraId="4B285BB2" w14:textId="77777777" w:rsidR="001874DD" w:rsidRDefault="001874DD">
      <w:pPr>
        <w:rPr>
          <w:b/>
        </w:rPr>
      </w:pPr>
    </w:p>
    <w:p w14:paraId="6652A191" w14:textId="77777777" w:rsidR="001874DD" w:rsidRDefault="001874DD">
      <w:pPr>
        <w:rPr>
          <w:b/>
        </w:rPr>
      </w:pPr>
    </w:p>
    <w:p w14:paraId="0B0D29B8" w14:textId="77777777" w:rsidR="001874DD" w:rsidRDefault="001874DD">
      <w:pPr>
        <w:rPr>
          <w:b/>
        </w:rPr>
      </w:pPr>
    </w:p>
    <w:p w14:paraId="13063CDB" w14:textId="77777777" w:rsidR="001874DD" w:rsidRDefault="001874DD">
      <w:pPr>
        <w:rPr>
          <w:b/>
        </w:rPr>
      </w:pPr>
    </w:p>
    <w:p w14:paraId="71595C32" w14:textId="77777777" w:rsidR="001874DD" w:rsidRDefault="001874DD">
      <w:pPr>
        <w:rPr>
          <w:b/>
        </w:rPr>
      </w:pPr>
    </w:p>
    <w:p w14:paraId="0C32E4AD" w14:textId="77777777" w:rsidR="001874DD" w:rsidRDefault="001874DD">
      <w:pPr>
        <w:rPr>
          <w:b/>
        </w:rPr>
      </w:pPr>
    </w:p>
    <w:p w14:paraId="177B73BA" w14:textId="77777777" w:rsidR="001874DD" w:rsidRDefault="001874DD">
      <w:pPr>
        <w:rPr>
          <w:b/>
        </w:rPr>
      </w:pPr>
    </w:p>
    <w:p w14:paraId="761366DB" w14:textId="77777777" w:rsidR="001874DD" w:rsidRDefault="001874DD">
      <w:pPr>
        <w:rPr>
          <w:b/>
        </w:rPr>
      </w:pPr>
    </w:p>
    <w:p w14:paraId="615DD9EA" w14:textId="77777777" w:rsidR="001874DD" w:rsidRDefault="001874DD">
      <w:pPr>
        <w:rPr>
          <w:b/>
        </w:rPr>
      </w:pPr>
    </w:p>
    <w:p w14:paraId="687DD7AC" w14:textId="77777777" w:rsidR="001874DD" w:rsidRDefault="001874DD">
      <w:pPr>
        <w:rPr>
          <w:b/>
        </w:rPr>
      </w:pPr>
    </w:p>
    <w:p w14:paraId="3EC7D061" w14:textId="77777777" w:rsidR="001874DD" w:rsidRDefault="001874DD">
      <w:pPr>
        <w:rPr>
          <w:b/>
        </w:rPr>
      </w:pPr>
    </w:p>
    <w:p w14:paraId="1291EC7D" w14:textId="77777777" w:rsidR="001874DD" w:rsidRDefault="001874DD">
      <w:pPr>
        <w:rPr>
          <w:b/>
        </w:rPr>
      </w:pPr>
    </w:p>
    <w:p w14:paraId="032A2352" w14:textId="77777777" w:rsidR="001874DD" w:rsidRDefault="001874DD">
      <w:pPr>
        <w:rPr>
          <w:b/>
        </w:rPr>
      </w:pPr>
    </w:p>
    <w:p w14:paraId="0299C534" w14:textId="77777777" w:rsidR="001874DD" w:rsidRDefault="001874DD">
      <w:pPr>
        <w:rPr>
          <w:b/>
        </w:rPr>
      </w:pPr>
    </w:p>
    <w:p w14:paraId="602F0926" w14:textId="77777777" w:rsidR="001874DD" w:rsidRDefault="001874DD">
      <w:pPr>
        <w:rPr>
          <w:b/>
        </w:rPr>
      </w:pPr>
    </w:p>
    <w:p w14:paraId="077EDC8E" w14:textId="77777777" w:rsidR="001874DD" w:rsidRDefault="001874DD">
      <w:pPr>
        <w:rPr>
          <w:b/>
        </w:rPr>
      </w:pPr>
    </w:p>
    <w:p w14:paraId="28DFF90C" w14:textId="77777777" w:rsidR="001874DD" w:rsidRDefault="001874DD">
      <w:pPr>
        <w:rPr>
          <w:b/>
        </w:rPr>
      </w:pPr>
    </w:p>
    <w:p w14:paraId="33620372" w14:textId="77777777" w:rsidR="001874DD" w:rsidRDefault="001874DD">
      <w:pPr>
        <w:rPr>
          <w:b/>
        </w:rPr>
      </w:pPr>
    </w:p>
    <w:p w14:paraId="522B0E32" w14:textId="77777777" w:rsidR="001874DD" w:rsidRDefault="001874DD">
      <w:pPr>
        <w:rPr>
          <w:b/>
        </w:rPr>
      </w:pPr>
    </w:p>
    <w:p w14:paraId="58CC6F93" w14:textId="77777777" w:rsidR="001874DD" w:rsidRDefault="001874DD">
      <w:pPr>
        <w:rPr>
          <w:b/>
        </w:rPr>
      </w:pPr>
    </w:p>
    <w:p w14:paraId="35E14B52" w14:textId="77777777" w:rsidR="001874DD" w:rsidRDefault="001874DD">
      <w:pPr>
        <w:rPr>
          <w:b/>
        </w:rPr>
      </w:pPr>
    </w:p>
    <w:p w14:paraId="1F13585E" w14:textId="77777777" w:rsidR="001874DD" w:rsidRDefault="001874DD">
      <w:pPr>
        <w:rPr>
          <w:b/>
        </w:rPr>
      </w:pPr>
    </w:p>
    <w:p w14:paraId="4431BDE1" w14:textId="77777777" w:rsidR="001874DD" w:rsidRDefault="001874DD">
      <w:pPr>
        <w:rPr>
          <w:b/>
        </w:rPr>
      </w:pPr>
    </w:p>
    <w:p w14:paraId="434E2F43" w14:textId="77777777" w:rsidR="001874DD" w:rsidRDefault="001874DD">
      <w:pPr>
        <w:rPr>
          <w:b/>
        </w:rPr>
      </w:pPr>
    </w:p>
    <w:p w14:paraId="297804F8" w14:textId="77777777" w:rsidR="001874DD" w:rsidRDefault="001874DD">
      <w:pPr>
        <w:rPr>
          <w:b/>
        </w:rPr>
      </w:pPr>
    </w:p>
    <w:p w14:paraId="7C635995" w14:textId="77777777" w:rsidR="001874DD" w:rsidRDefault="001874DD">
      <w:pPr>
        <w:rPr>
          <w:b/>
        </w:rPr>
      </w:pPr>
    </w:p>
    <w:p w14:paraId="0A70B1E0" w14:textId="77777777" w:rsidR="001874DD" w:rsidRDefault="001874DD">
      <w:pPr>
        <w:rPr>
          <w:b/>
        </w:rPr>
      </w:pPr>
    </w:p>
    <w:p w14:paraId="2064A4E3" w14:textId="77777777" w:rsidR="001874DD" w:rsidRDefault="001874DD">
      <w:pPr>
        <w:rPr>
          <w:b/>
        </w:rPr>
      </w:pPr>
    </w:p>
    <w:p w14:paraId="50164905" w14:textId="77777777" w:rsidR="001874DD" w:rsidRDefault="00000000">
      <w:pPr>
        <w:pStyle w:val="Nadpis1"/>
      </w:pPr>
      <w:bookmarkStart w:id="1" w:name="_Toc55327325"/>
      <w:r>
        <w:lastRenderedPageBreak/>
        <w:t>SITUAČNÍ ANALÝZA OBCE LESNICE</w:t>
      </w:r>
      <w:bookmarkEnd w:id="1"/>
    </w:p>
    <w:p w14:paraId="01FC1345" w14:textId="77777777" w:rsidR="001874DD" w:rsidRDefault="00000000">
      <w:pPr>
        <w:pStyle w:val="Nadpis2"/>
      </w:pPr>
      <w:bookmarkStart w:id="2" w:name="_Toc55327326"/>
      <w:r>
        <w:t>CHARAKTERISTIKA OBCE LESNICE</w:t>
      </w:r>
      <w:bookmarkEnd w:id="2"/>
    </w:p>
    <w:p w14:paraId="3E7BF85C" w14:textId="77777777" w:rsidR="001874DD" w:rsidRDefault="00000000">
      <w:pPr>
        <w:jc w:val="both"/>
      </w:pPr>
      <w:r>
        <w:t>Obec Lesnice se nachází v okrese Šumperk, Olomoucký kraj. První písemná zmínka o obci pochází z roku 1348. Katastrální plocha: 733 ha.</w:t>
      </w:r>
    </w:p>
    <w:p w14:paraId="34F3C767" w14:textId="2506F7D0" w:rsidR="001874DD" w:rsidRDefault="00000000">
      <w:pPr>
        <w:pStyle w:val="Titulek"/>
        <w:keepNext/>
        <w:jc w:val="both"/>
      </w:pPr>
      <w:bookmarkStart w:id="3" w:name="_Toc54724052"/>
      <w:r>
        <w:t xml:space="preserve">Obrázek </w:t>
      </w:r>
      <w:fldSimple w:instr=" SEQ Obrázek \* ARABIC ">
        <w:r w:rsidR="00D9337A">
          <w:rPr>
            <w:noProof/>
          </w:rPr>
          <w:t>1</w:t>
        </w:r>
      </w:fldSimple>
      <w:r>
        <w:t>: Místo realizace</w:t>
      </w:r>
      <w:bookmarkEnd w:id="3"/>
    </w:p>
    <w:p w14:paraId="07358D11" w14:textId="77777777" w:rsidR="001874DD" w:rsidRDefault="00000000">
      <w:pPr>
        <w:jc w:val="both"/>
        <w:rPr>
          <w:highlight w:val="yellow"/>
        </w:rPr>
      </w:pPr>
      <w:r>
        <w:rPr>
          <w:noProof/>
        </w:rPr>
        <w:drawing>
          <wp:inline distT="0" distB="0" distL="0" distR="0" wp14:anchorId="588FE5F5" wp14:editId="2375CA03">
            <wp:extent cx="5695950" cy="5601335"/>
            <wp:effectExtent l="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
                    <pic:cNvPicPr>
                      <a:picLocks noChangeAspect="1" noChangeArrowheads="1"/>
                    </pic:cNvPicPr>
                  </pic:nvPicPr>
                  <pic:blipFill>
                    <a:blip r:embed="rId12"/>
                    <a:stretch>
                      <a:fillRect/>
                    </a:stretch>
                  </pic:blipFill>
                  <pic:spPr bwMode="auto">
                    <a:xfrm>
                      <a:off x="0" y="0"/>
                      <a:ext cx="5695950" cy="5601335"/>
                    </a:xfrm>
                    <a:prstGeom prst="rect">
                      <a:avLst/>
                    </a:prstGeom>
                  </pic:spPr>
                </pic:pic>
              </a:graphicData>
            </a:graphic>
          </wp:inline>
        </w:drawing>
      </w:r>
    </w:p>
    <w:p w14:paraId="2C718611" w14:textId="77777777" w:rsidR="001874DD" w:rsidRDefault="00000000">
      <w:pPr>
        <w:jc w:val="both"/>
      </w:pPr>
      <w:r>
        <w:t>Zdroj: Google.com, 2023</w:t>
      </w:r>
    </w:p>
    <w:p w14:paraId="1A30F931" w14:textId="77777777" w:rsidR="001874DD" w:rsidRDefault="00000000">
      <w:pPr>
        <w:jc w:val="both"/>
        <w:rPr>
          <w:b/>
          <w:color w:val="000000"/>
        </w:rPr>
      </w:pPr>
      <w:r>
        <w:t xml:space="preserve">Obec Lesnice je jednou z nejrychleji se rozvíjejících obcí v zázemí města Zábřeh. </w:t>
      </w:r>
    </w:p>
    <w:p w14:paraId="63D49D6C" w14:textId="77777777" w:rsidR="001874DD" w:rsidRDefault="00000000">
      <w:pPr>
        <w:pStyle w:val="Nadpis3"/>
      </w:pPr>
      <w:bookmarkStart w:id="4" w:name="_Toc55327327"/>
      <w:r>
        <w:t>HISTORIE OBCE</w:t>
      </w:r>
      <w:bookmarkEnd w:id="4"/>
    </w:p>
    <w:p w14:paraId="6EA82328" w14:textId="77777777" w:rsidR="001874DD" w:rsidRDefault="00000000">
      <w:pPr>
        <w:jc w:val="both"/>
      </w:pPr>
      <w:r>
        <w:t>Lesnice se připomíná v historických pramenech r.1348, leží asi 5 km východně od Zábřeha. Leží mezi kopci Trlina (524 m), na jejímž jihozápadním úbočí se nachází státní přírodní rezervace "Pod Trlinou", a Markovicí (482 m).</w:t>
      </w:r>
    </w:p>
    <w:p w14:paraId="43599717" w14:textId="77777777" w:rsidR="001874DD" w:rsidRDefault="00000000">
      <w:pPr>
        <w:pStyle w:val="Nadpis3"/>
      </w:pPr>
      <w:bookmarkStart w:id="5" w:name="_Toc55327328"/>
      <w:r>
        <w:lastRenderedPageBreak/>
        <w:t>DOPRAVNÍ OBSLUŽNOST</w:t>
      </w:r>
      <w:bookmarkEnd w:id="5"/>
    </w:p>
    <w:p w14:paraId="5F061403" w14:textId="77777777" w:rsidR="001874DD" w:rsidRDefault="00000000">
      <w:pPr>
        <w:jc w:val="both"/>
      </w:pPr>
      <w:r>
        <w:t xml:space="preserve">Dopravní spojení zajišťuje silnice III. třídy 3701 a 3702, II. třídy č. 370 a 315, která navazují na silnici I/44. Obyvatelé obce Lesnice mohou dále využít jak autobusové, tak i vlakové dopravy (nedaleký železniční uzel Zábřeh). </w:t>
      </w:r>
    </w:p>
    <w:p w14:paraId="073A9BF2" w14:textId="77777777" w:rsidR="001874DD" w:rsidRDefault="001874DD">
      <w:pPr>
        <w:jc w:val="both"/>
      </w:pPr>
    </w:p>
    <w:p w14:paraId="6E7D591F" w14:textId="77777777" w:rsidR="001874DD" w:rsidRDefault="00000000">
      <w:pPr>
        <w:pStyle w:val="Nadpis3"/>
      </w:pPr>
      <w:bookmarkStart w:id="6" w:name="_Toc55327329"/>
      <w:r>
        <w:t>INFRASTRUKTURA A OBČANSKÁ VYBAVENOST OBCE</w:t>
      </w:r>
      <w:bookmarkEnd w:id="6"/>
    </w:p>
    <w:p w14:paraId="59D0DBAB" w14:textId="77777777" w:rsidR="001874DD" w:rsidRDefault="00000000">
      <w:pPr>
        <w:jc w:val="both"/>
        <w:rPr>
          <w:rFonts w:cstheme="minorHAnsi"/>
          <w:color w:val="000000"/>
          <w:shd w:val="clear" w:color="auto" w:fill="FFFFFF"/>
        </w:rPr>
      </w:pPr>
      <w:r>
        <w:rPr>
          <w:rFonts w:cstheme="minorHAnsi"/>
          <w:color w:val="000000"/>
          <w:shd w:val="clear" w:color="auto" w:fill="FFFFFF"/>
        </w:rPr>
        <w:t>Poloha Lesnice jako příměstské oblasti města Zábřeh předurčuje její zaměření jako klidové oblasti rodinného bydlení se širším zázemím a dobrou infrastrukturou. Konkrétní kroky byly již učiněny. Obec má vodovod. Je dokončena výstavba splaškové kanalizace s napojením na čistírnu odpadních vod. Většina obce je rovněž plynofikována. Dále je občanům k dispozici sběrné místo.</w:t>
      </w:r>
    </w:p>
    <w:p w14:paraId="3C880E0E" w14:textId="77777777" w:rsidR="001874DD" w:rsidRDefault="001874DD">
      <w:pPr>
        <w:jc w:val="both"/>
        <w:rPr>
          <w:rFonts w:cstheme="minorHAnsi"/>
        </w:rPr>
      </w:pPr>
    </w:p>
    <w:p w14:paraId="4A900E3F" w14:textId="77777777" w:rsidR="001874DD" w:rsidRDefault="00000000">
      <w:pPr>
        <w:pStyle w:val="Nadpis3"/>
      </w:pPr>
      <w:bookmarkStart w:id="7" w:name="_Toc55327330"/>
      <w:r>
        <w:t>OCHRANA PŘÍRODY, KRAJINY A PAMÁTEK</w:t>
      </w:r>
      <w:bookmarkEnd w:id="7"/>
    </w:p>
    <w:p w14:paraId="137F5497" w14:textId="77777777" w:rsidR="001874DD" w:rsidRDefault="00000000">
      <w:pPr>
        <w:jc w:val="both"/>
        <w:rPr>
          <w:rFonts w:cstheme="minorHAnsi"/>
          <w:color w:val="000000"/>
          <w:shd w:val="clear" w:color="auto" w:fill="FFFFFF"/>
        </w:rPr>
      </w:pPr>
      <w:r>
        <w:rPr>
          <w:rFonts w:cstheme="minorHAnsi"/>
          <w:color w:val="000000"/>
          <w:shd w:val="clear" w:color="auto" w:fill="FFFFFF"/>
        </w:rPr>
        <w:t xml:space="preserve">Lesnice leží v místě (274 m nadmořské výšky), kde se rovina východně od řeky Moravy zvedá poměrně prudce do kopců západního okraje Úsovské vrchoviny, zejména k Trlině (524 m) s přírodní rezervací a dále k Bílému kameni (588 m). Vesnická zástavba se soustřeďuje kolem potoka Loučky, který od Brníčka západním směrem protéká vsí do mlýnského náhonu a dále do řeky Moravy, a v opačném směru kolem silnice z Leštiny, která se pod kostelem spojuje s přípojkou od Zábřeha a vede dále údolím k Brníčku. </w:t>
      </w:r>
    </w:p>
    <w:p w14:paraId="16DCE632" w14:textId="77777777" w:rsidR="001874DD" w:rsidRDefault="00000000">
      <w:pPr>
        <w:pStyle w:val="Nadpis3"/>
      </w:pPr>
      <w:bookmarkStart w:id="8" w:name="_Toc55327331"/>
      <w:r>
        <w:t>SPOLEČENSKÝ ŽIVOT V OBCI</w:t>
      </w:r>
      <w:bookmarkEnd w:id="8"/>
    </w:p>
    <w:p w14:paraId="3377CEA0" w14:textId="77777777" w:rsidR="001874DD" w:rsidRDefault="00000000">
      <w:pPr>
        <w:jc w:val="both"/>
        <w:rPr>
          <w:rFonts w:cstheme="minorHAnsi"/>
        </w:rPr>
      </w:pPr>
      <w:r>
        <w:rPr>
          <w:rFonts w:cstheme="minorHAnsi"/>
          <w:color w:val="000000"/>
          <w:shd w:val="clear" w:color="auto" w:fill="FFFFFF"/>
        </w:rPr>
        <w:t xml:space="preserve">Občanská infrastruktura umožňuje rozvoj zajímavé sportovní, kulturní a společenské činnosti, která má v obci dlouholetou tradici. Počtem nejsilnější je TJ Sokol, Junák a Sbor dobrovolných hasičů Lesnice. </w:t>
      </w:r>
    </w:p>
    <w:p w14:paraId="163EAE63" w14:textId="77777777" w:rsidR="001874DD" w:rsidRDefault="00000000">
      <w:pPr>
        <w:pStyle w:val="Nadpis2"/>
      </w:pPr>
      <w:bookmarkStart w:id="9" w:name="_Toc55327332"/>
      <w:r>
        <w:t>OBYVATELSTVO A HOSPODÁŘSTVÍ OBCE LESNICE</w:t>
      </w:r>
      <w:bookmarkEnd w:id="9"/>
    </w:p>
    <w:p w14:paraId="7DB4D2C5" w14:textId="6BD7A6E0" w:rsidR="001874DD" w:rsidRDefault="00000000">
      <w:pPr>
        <w:jc w:val="both"/>
      </w:pPr>
      <w:r>
        <w:t xml:space="preserve">Počet obyvatel trvale žijících v obci byl k 1. 1. 2023 </w:t>
      </w:r>
      <w:r w:rsidR="008646F7">
        <w:rPr>
          <w:b/>
        </w:rPr>
        <w:t>651</w:t>
      </w:r>
      <w:r>
        <w:t xml:space="preserve"> obyvatel. V průběhu posledních let lze pozorovat mírný, stabilní nárůst obyvatelstva. </w:t>
      </w:r>
    </w:p>
    <w:p w14:paraId="1D06C25C" w14:textId="5A1C6FA9" w:rsidR="001874DD" w:rsidRDefault="00000000">
      <w:pPr>
        <w:pStyle w:val="Titulek"/>
        <w:keepNext/>
      </w:pPr>
      <w:bookmarkStart w:id="10" w:name="_Toc55311253"/>
      <w:r>
        <w:t xml:space="preserve">Tabulka </w:t>
      </w:r>
      <w:fldSimple w:instr=" SEQ Tabulka \* ARABIC ">
        <w:r w:rsidR="00D9337A">
          <w:rPr>
            <w:noProof/>
          </w:rPr>
          <w:t>1</w:t>
        </w:r>
      </w:fldSimple>
      <w:r>
        <w:t>: Vývoj počtu obyvatel obce Lesnice</w:t>
      </w:r>
      <w:bookmarkEnd w:id="10"/>
    </w:p>
    <w:tbl>
      <w:tblPr>
        <w:tblpPr w:leftFromText="141" w:rightFromText="141" w:vertAnchor="text" w:horzAnchor="margin" w:tblpY="167"/>
        <w:tblW w:w="5000" w:type="pct"/>
        <w:tblLayout w:type="fixed"/>
        <w:tblCellMar>
          <w:top w:w="60" w:type="dxa"/>
          <w:left w:w="60" w:type="dxa"/>
          <w:bottom w:w="60" w:type="dxa"/>
          <w:right w:w="60" w:type="dxa"/>
        </w:tblCellMar>
        <w:tblLook w:val="04A0" w:firstRow="1" w:lastRow="0" w:firstColumn="1" w:lastColumn="0" w:noHBand="0" w:noVBand="1"/>
      </w:tblPr>
      <w:tblGrid>
        <w:gridCol w:w="921"/>
        <w:gridCol w:w="1592"/>
        <w:gridCol w:w="1701"/>
        <w:gridCol w:w="1578"/>
        <w:gridCol w:w="1688"/>
        <w:gridCol w:w="760"/>
        <w:gridCol w:w="816"/>
      </w:tblGrid>
      <w:tr w:rsidR="001874DD" w14:paraId="7C29F981" w14:textId="77777777">
        <w:trPr>
          <w:tblHeader/>
        </w:trPr>
        <w:tc>
          <w:tcPr>
            <w:tcW w:w="922"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275B0164" w14:textId="77777777" w:rsidR="001874DD" w:rsidRDefault="00000000">
            <w:pPr>
              <w:widowControl w:val="0"/>
              <w:spacing w:after="0" w:line="240" w:lineRule="auto"/>
              <w:jc w:val="both"/>
              <w:rPr>
                <w:rFonts w:eastAsia="Times New Roman" w:cstheme="minorHAnsi"/>
                <w:b/>
                <w:bCs/>
                <w:color w:val="333333"/>
                <w:sz w:val="20"/>
                <w:szCs w:val="20"/>
                <w:lang w:eastAsia="cs-CZ"/>
              </w:rPr>
            </w:pPr>
            <w:r>
              <w:rPr>
                <w:rFonts w:eastAsia="Times New Roman" w:cstheme="minorHAnsi"/>
                <w:b/>
                <w:bCs/>
                <w:color w:val="333333"/>
                <w:sz w:val="20"/>
                <w:szCs w:val="20"/>
                <w:lang w:eastAsia="cs-CZ"/>
              </w:rPr>
              <w:t>Datum</w:t>
            </w:r>
          </w:p>
        </w:tc>
        <w:tc>
          <w:tcPr>
            <w:tcW w:w="1595"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6951151E" w14:textId="77777777" w:rsidR="001874DD" w:rsidRDefault="00000000">
            <w:pPr>
              <w:widowControl w:val="0"/>
              <w:spacing w:after="0" w:line="240" w:lineRule="auto"/>
              <w:jc w:val="both"/>
              <w:rPr>
                <w:rFonts w:eastAsia="Times New Roman" w:cstheme="minorHAnsi"/>
                <w:b/>
                <w:bCs/>
                <w:color w:val="333333"/>
                <w:sz w:val="20"/>
                <w:szCs w:val="20"/>
                <w:lang w:eastAsia="cs-CZ"/>
              </w:rPr>
            </w:pPr>
            <w:r>
              <w:rPr>
                <w:rFonts w:eastAsia="Times New Roman" w:cstheme="minorHAnsi"/>
                <w:b/>
                <w:bCs/>
                <w:color w:val="333333"/>
                <w:sz w:val="20"/>
                <w:szCs w:val="20"/>
                <w:lang w:eastAsia="cs-CZ"/>
              </w:rPr>
              <w:t>Muži (do 15.let)</w:t>
            </w:r>
          </w:p>
        </w:tc>
        <w:tc>
          <w:tcPr>
            <w:tcW w:w="1704"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66A41E27" w14:textId="77777777" w:rsidR="001874DD" w:rsidRDefault="00000000">
            <w:pPr>
              <w:widowControl w:val="0"/>
              <w:spacing w:after="0" w:line="240" w:lineRule="auto"/>
              <w:jc w:val="both"/>
              <w:rPr>
                <w:rFonts w:eastAsia="Times New Roman" w:cstheme="minorHAnsi"/>
                <w:b/>
                <w:bCs/>
                <w:color w:val="333333"/>
                <w:sz w:val="20"/>
                <w:szCs w:val="20"/>
                <w:lang w:eastAsia="cs-CZ"/>
              </w:rPr>
            </w:pPr>
            <w:r>
              <w:rPr>
                <w:rFonts w:eastAsia="Times New Roman" w:cstheme="minorHAnsi"/>
                <w:b/>
                <w:bCs/>
                <w:color w:val="333333"/>
                <w:sz w:val="20"/>
                <w:szCs w:val="20"/>
                <w:lang w:eastAsia="cs-CZ"/>
              </w:rPr>
              <w:t>Muži (nad 15.let)</w:t>
            </w:r>
          </w:p>
        </w:tc>
        <w:tc>
          <w:tcPr>
            <w:tcW w:w="1581"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41259A7B" w14:textId="77777777" w:rsidR="001874DD" w:rsidRDefault="00000000">
            <w:pPr>
              <w:widowControl w:val="0"/>
              <w:spacing w:after="0" w:line="240" w:lineRule="auto"/>
              <w:jc w:val="both"/>
              <w:rPr>
                <w:rFonts w:eastAsia="Times New Roman" w:cstheme="minorHAnsi"/>
                <w:b/>
                <w:bCs/>
                <w:color w:val="333333"/>
                <w:sz w:val="20"/>
                <w:szCs w:val="20"/>
                <w:lang w:eastAsia="cs-CZ"/>
              </w:rPr>
            </w:pPr>
            <w:r>
              <w:rPr>
                <w:rFonts w:eastAsia="Times New Roman" w:cstheme="minorHAnsi"/>
                <w:b/>
                <w:bCs/>
                <w:color w:val="333333"/>
                <w:sz w:val="20"/>
                <w:szCs w:val="20"/>
                <w:lang w:eastAsia="cs-CZ"/>
              </w:rPr>
              <w:t>Ženy (do 15.let)</w:t>
            </w:r>
          </w:p>
        </w:tc>
        <w:tc>
          <w:tcPr>
            <w:tcW w:w="1691"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5AA43221" w14:textId="77777777" w:rsidR="001874DD" w:rsidRDefault="00000000">
            <w:pPr>
              <w:widowControl w:val="0"/>
              <w:spacing w:after="0" w:line="240" w:lineRule="auto"/>
              <w:jc w:val="both"/>
              <w:rPr>
                <w:rFonts w:eastAsia="Times New Roman" w:cstheme="minorHAnsi"/>
                <w:b/>
                <w:bCs/>
                <w:color w:val="333333"/>
                <w:sz w:val="20"/>
                <w:szCs w:val="20"/>
                <w:lang w:eastAsia="cs-CZ"/>
              </w:rPr>
            </w:pPr>
            <w:r>
              <w:rPr>
                <w:rFonts w:eastAsia="Times New Roman" w:cstheme="minorHAnsi"/>
                <w:b/>
                <w:bCs/>
                <w:color w:val="333333"/>
                <w:sz w:val="20"/>
                <w:szCs w:val="20"/>
                <w:lang w:eastAsia="cs-CZ"/>
              </w:rPr>
              <w:t>Ženy (nad 15.let)</w:t>
            </w:r>
          </w:p>
        </w:tc>
        <w:tc>
          <w:tcPr>
            <w:tcW w:w="761"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682406D5" w14:textId="77777777" w:rsidR="001874DD" w:rsidRDefault="00000000">
            <w:pPr>
              <w:widowControl w:val="0"/>
              <w:spacing w:after="0" w:line="240" w:lineRule="auto"/>
              <w:jc w:val="both"/>
              <w:rPr>
                <w:rFonts w:eastAsia="Times New Roman" w:cstheme="minorHAnsi"/>
                <w:b/>
                <w:bCs/>
                <w:color w:val="333333"/>
                <w:sz w:val="20"/>
                <w:szCs w:val="20"/>
                <w:lang w:eastAsia="cs-CZ"/>
              </w:rPr>
            </w:pPr>
            <w:r>
              <w:rPr>
                <w:rFonts w:eastAsia="Times New Roman" w:cstheme="minorHAnsi"/>
                <w:b/>
                <w:bCs/>
                <w:color w:val="333333"/>
                <w:sz w:val="20"/>
                <w:szCs w:val="20"/>
                <w:lang w:eastAsia="cs-CZ"/>
              </w:rPr>
              <w:t>Změna</w:t>
            </w:r>
          </w:p>
        </w:tc>
        <w:tc>
          <w:tcPr>
            <w:tcW w:w="817"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49271A55" w14:textId="77777777" w:rsidR="001874DD" w:rsidRDefault="00000000">
            <w:pPr>
              <w:widowControl w:val="0"/>
              <w:spacing w:after="0" w:line="240" w:lineRule="auto"/>
              <w:jc w:val="both"/>
              <w:rPr>
                <w:rFonts w:eastAsia="Times New Roman" w:cstheme="minorHAnsi"/>
                <w:b/>
                <w:bCs/>
                <w:color w:val="333333"/>
                <w:sz w:val="20"/>
                <w:szCs w:val="20"/>
                <w:lang w:eastAsia="cs-CZ"/>
              </w:rPr>
            </w:pPr>
            <w:r>
              <w:rPr>
                <w:rFonts w:eastAsia="Times New Roman" w:cstheme="minorHAnsi"/>
                <w:b/>
                <w:bCs/>
                <w:color w:val="333333"/>
                <w:sz w:val="20"/>
                <w:szCs w:val="20"/>
                <w:lang w:eastAsia="cs-CZ"/>
              </w:rPr>
              <w:t>Celkem</w:t>
            </w:r>
          </w:p>
        </w:tc>
      </w:tr>
      <w:tr w:rsidR="001874DD" w14:paraId="3222787F" w14:textId="77777777">
        <w:trPr>
          <w:tblHeader/>
        </w:trPr>
        <w:tc>
          <w:tcPr>
            <w:tcW w:w="922"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7155C6C4"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1.1.2023</w:t>
            </w:r>
          </w:p>
        </w:tc>
        <w:tc>
          <w:tcPr>
            <w:tcW w:w="1595"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02B7459E" w14:textId="6B4F2E7F" w:rsidR="001874DD" w:rsidRDefault="00B83367">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62</w:t>
            </w:r>
          </w:p>
        </w:tc>
        <w:tc>
          <w:tcPr>
            <w:tcW w:w="1704"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4BF66DFA" w14:textId="0FB349E4"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2</w:t>
            </w:r>
            <w:r w:rsidR="00B83367">
              <w:rPr>
                <w:rFonts w:eastAsia="Times New Roman" w:cstheme="minorHAnsi"/>
                <w:color w:val="333333"/>
                <w:sz w:val="20"/>
                <w:szCs w:val="20"/>
                <w:lang w:eastAsia="cs-CZ"/>
              </w:rPr>
              <w:t>74</w:t>
            </w:r>
          </w:p>
        </w:tc>
        <w:tc>
          <w:tcPr>
            <w:tcW w:w="1581"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47E5F6C6" w14:textId="213F39D9" w:rsidR="001874DD" w:rsidRDefault="00B83367">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55</w:t>
            </w:r>
          </w:p>
        </w:tc>
        <w:tc>
          <w:tcPr>
            <w:tcW w:w="1691"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5C38EA70" w14:textId="1BB6C60E"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2</w:t>
            </w:r>
            <w:r w:rsidR="00B83367">
              <w:rPr>
                <w:rFonts w:eastAsia="Times New Roman" w:cstheme="minorHAnsi"/>
                <w:color w:val="333333"/>
                <w:sz w:val="20"/>
                <w:szCs w:val="20"/>
                <w:lang w:eastAsia="cs-CZ"/>
              </w:rPr>
              <w:t>60</w:t>
            </w:r>
          </w:p>
        </w:tc>
        <w:tc>
          <w:tcPr>
            <w:tcW w:w="761"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0E86A2BB" w14:textId="2E297A64" w:rsidR="001874DD" w:rsidRDefault="008646F7" w:rsidP="008646F7">
            <w:pPr>
              <w:widowControl w:val="0"/>
              <w:spacing w:after="0" w:line="240" w:lineRule="auto"/>
              <w:rPr>
                <w:rFonts w:eastAsia="Times New Roman" w:cstheme="minorHAnsi"/>
                <w:color w:val="333333"/>
                <w:sz w:val="20"/>
                <w:szCs w:val="20"/>
                <w:lang w:eastAsia="cs-CZ"/>
              </w:rPr>
            </w:pPr>
            <w:r>
              <w:rPr>
                <w:rFonts w:eastAsia="Times New Roman" w:cstheme="minorHAnsi"/>
                <w:color w:val="333333"/>
                <w:sz w:val="20"/>
                <w:szCs w:val="20"/>
                <w:lang w:eastAsia="cs-CZ"/>
              </w:rPr>
              <w:t xml:space="preserve"> </w:t>
            </w:r>
            <w:r w:rsidR="00D9337A">
              <w:rPr>
                <w:rFonts w:eastAsia="Times New Roman" w:cstheme="minorHAnsi"/>
                <w:color w:val="333333"/>
                <w:sz w:val="20"/>
                <w:szCs w:val="20"/>
                <w:lang w:eastAsia="cs-CZ"/>
              </w:rPr>
              <w:t xml:space="preserve">   </w:t>
            </w:r>
            <w:r>
              <w:rPr>
                <w:rFonts w:eastAsia="Times New Roman" w:cstheme="minorHAnsi"/>
                <w:color w:val="333333"/>
                <w:sz w:val="20"/>
                <w:szCs w:val="20"/>
                <w:lang w:eastAsia="cs-CZ"/>
              </w:rPr>
              <w:t>-</w:t>
            </w:r>
            <w:r w:rsidR="00D9337A">
              <w:rPr>
                <w:rFonts w:eastAsia="Times New Roman" w:cstheme="minorHAnsi"/>
                <w:color w:val="333333"/>
                <w:sz w:val="20"/>
                <w:szCs w:val="20"/>
                <w:lang w:eastAsia="cs-CZ"/>
              </w:rPr>
              <w:t>5</w:t>
            </w:r>
          </w:p>
        </w:tc>
        <w:tc>
          <w:tcPr>
            <w:tcW w:w="817"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5E1DA3D1" w14:textId="695D9D15"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6</w:t>
            </w:r>
            <w:r w:rsidR="008646F7">
              <w:rPr>
                <w:rFonts w:eastAsia="Times New Roman" w:cstheme="minorHAnsi"/>
                <w:color w:val="333333"/>
                <w:sz w:val="20"/>
                <w:szCs w:val="20"/>
                <w:lang w:eastAsia="cs-CZ"/>
              </w:rPr>
              <w:t>51</w:t>
            </w:r>
          </w:p>
        </w:tc>
      </w:tr>
      <w:tr w:rsidR="001874DD" w14:paraId="229B15AC" w14:textId="77777777">
        <w:trPr>
          <w:tblHeader/>
        </w:trPr>
        <w:tc>
          <w:tcPr>
            <w:tcW w:w="922"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6F75655E"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1.1.2022</w:t>
            </w:r>
          </w:p>
        </w:tc>
        <w:tc>
          <w:tcPr>
            <w:tcW w:w="1595"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05BEC110"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59</w:t>
            </w:r>
          </w:p>
        </w:tc>
        <w:tc>
          <w:tcPr>
            <w:tcW w:w="1704"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0201244F"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278</w:t>
            </w:r>
          </w:p>
        </w:tc>
        <w:tc>
          <w:tcPr>
            <w:tcW w:w="1581"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00DAA599"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50</w:t>
            </w:r>
          </w:p>
        </w:tc>
        <w:tc>
          <w:tcPr>
            <w:tcW w:w="1691"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5F0F8938"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269</w:t>
            </w:r>
          </w:p>
        </w:tc>
        <w:tc>
          <w:tcPr>
            <w:tcW w:w="761"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72100160" w14:textId="77777777" w:rsidR="001874DD" w:rsidRDefault="00000000">
            <w:pPr>
              <w:widowControl w:val="0"/>
              <w:spacing w:after="0" w:line="240" w:lineRule="auto"/>
              <w:rPr>
                <w:rFonts w:eastAsia="Times New Roman" w:cstheme="minorHAnsi"/>
                <w:color w:val="333333"/>
                <w:sz w:val="20"/>
                <w:szCs w:val="20"/>
                <w:lang w:eastAsia="cs-CZ"/>
              </w:rPr>
            </w:pPr>
            <w:r>
              <w:rPr>
                <w:rFonts w:eastAsia="Times New Roman" w:cstheme="minorHAnsi"/>
                <w:color w:val="333333"/>
                <w:sz w:val="20"/>
                <w:szCs w:val="20"/>
                <w:lang w:eastAsia="cs-CZ"/>
              </w:rPr>
              <w:t xml:space="preserve">    -1</w:t>
            </w:r>
          </w:p>
        </w:tc>
        <w:tc>
          <w:tcPr>
            <w:tcW w:w="817"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6B11BD61"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656</w:t>
            </w:r>
          </w:p>
        </w:tc>
      </w:tr>
      <w:tr w:rsidR="001874DD" w14:paraId="1FA74859" w14:textId="77777777">
        <w:trPr>
          <w:tblHeader/>
        </w:trPr>
        <w:tc>
          <w:tcPr>
            <w:tcW w:w="922"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329B1C76"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1.1.2021</w:t>
            </w:r>
          </w:p>
        </w:tc>
        <w:tc>
          <w:tcPr>
            <w:tcW w:w="1595"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039F9E75"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54</w:t>
            </w:r>
          </w:p>
        </w:tc>
        <w:tc>
          <w:tcPr>
            <w:tcW w:w="1704"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1D8E9BD7"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280</w:t>
            </w:r>
          </w:p>
        </w:tc>
        <w:tc>
          <w:tcPr>
            <w:tcW w:w="1581"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02FD3677"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48</w:t>
            </w:r>
          </w:p>
        </w:tc>
        <w:tc>
          <w:tcPr>
            <w:tcW w:w="1691"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471F1EEA"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275</w:t>
            </w:r>
          </w:p>
        </w:tc>
        <w:tc>
          <w:tcPr>
            <w:tcW w:w="761"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0FF1CCE2" w14:textId="77777777" w:rsidR="001874DD" w:rsidRDefault="00000000">
            <w:pPr>
              <w:widowControl w:val="0"/>
              <w:spacing w:after="0" w:line="240" w:lineRule="auto"/>
              <w:jc w:val="center"/>
              <w:rPr>
                <w:rFonts w:eastAsia="Times New Roman" w:cstheme="minorHAnsi"/>
                <w:color w:val="333333"/>
                <w:sz w:val="20"/>
                <w:szCs w:val="20"/>
                <w:lang w:eastAsia="cs-CZ"/>
              </w:rPr>
            </w:pPr>
            <w:r>
              <w:rPr>
                <w:rFonts w:eastAsia="Times New Roman" w:cstheme="minorHAnsi"/>
                <w:color w:val="333333"/>
                <w:sz w:val="20"/>
                <w:szCs w:val="20"/>
                <w:lang w:eastAsia="cs-CZ"/>
              </w:rPr>
              <w:t>0</w:t>
            </w:r>
          </w:p>
        </w:tc>
        <w:tc>
          <w:tcPr>
            <w:tcW w:w="817"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4A4DA45C"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657</w:t>
            </w:r>
          </w:p>
        </w:tc>
      </w:tr>
      <w:tr w:rsidR="001874DD" w14:paraId="298C4423" w14:textId="77777777">
        <w:tc>
          <w:tcPr>
            <w:tcW w:w="922"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6F8F3986"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1.1.2020</w:t>
            </w:r>
          </w:p>
        </w:tc>
        <w:tc>
          <w:tcPr>
            <w:tcW w:w="1595"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649EB68C"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53</w:t>
            </w:r>
          </w:p>
        </w:tc>
        <w:tc>
          <w:tcPr>
            <w:tcW w:w="1704"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37CE1637"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280</w:t>
            </w:r>
          </w:p>
        </w:tc>
        <w:tc>
          <w:tcPr>
            <w:tcW w:w="1581"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78371165"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49</w:t>
            </w:r>
          </w:p>
        </w:tc>
        <w:tc>
          <w:tcPr>
            <w:tcW w:w="1691"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73A35297"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275</w:t>
            </w:r>
          </w:p>
        </w:tc>
        <w:tc>
          <w:tcPr>
            <w:tcW w:w="761"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5BA45148" w14:textId="77777777" w:rsidR="001874DD" w:rsidRDefault="00000000">
            <w:pPr>
              <w:widowControl w:val="0"/>
              <w:spacing w:after="0" w:line="240" w:lineRule="auto"/>
              <w:ind w:firstLine="300"/>
              <w:jc w:val="both"/>
              <w:rPr>
                <w:rFonts w:eastAsia="Times New Roman" w:cstheme="minorHAnsi"/>
                <w:color w:val="333333"/>
                <w:sz w:val="20"/>
                <w:szCs w:val="20"/>
                <w:lang w:eastAsia="cs-CZ"/>
              </w:rPr>
            </w:pPr>
            <w:r>
              <w:rPr>
                <w:rFonts w:eastAsia="Times New Roman" w:cstheme="minorHAnsi"/>
                <w:color w:val="333333"/>
                <w:sz w:val="20"/>
                <w:szCs w:val="20"/>
                <w:lang w:eastAsia="cs-CZ"/>
              </w:rPr>
              <w:t>9</w:t>
            </w:r>
          </w:p>
        </w:tc>
        <w:tc>
          <w:tcPr>
            <w:tcW w:w="817"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49CF1CAF"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657</w:t>
            </w:r>
          </w:p>
        </w:tc>
      </w:tr>
      <w:tr w:rsidR="001874DD" w14:paraId="4576A35A" w14:textId="77777777">
        <w:tc>
          <w:tcPr>
            <w:tcW w:w="922"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051EAF09"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1.1.2019</w:t>
            </w:r>
          </w:p>
        </w:tc>
        <w:tc>
          <w:tcPr>
            <w:tcW w:w="1595"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052DA837"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50</w:t>
            </w:r>
          </w:p>
        </w:tc>
        <w:tc>
          <w:tcPr>
            <w:tcW w:w="1704"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439B0572"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279</w:t>
            </w:r>
          </w:p>
        </w:tc>
        <w:tc>
          <w:tcPr>
            <w:tcW w:w="1581"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2D2CBA7C"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45</w:t>
            </w:r>
          </w:p>
        </w:tc>
        <w:tc>
          <w:tcPr>
            <w:tcW w:w="1691"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27FAF93F"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274</w:t>
            </w:r>
          </w:p>
        </w:tc>
        <w:tc>
          <w:tcPr>
            <w:tcW w:w="761"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6238A353" w14:textId="77777777" w:rsidR="001874DD" w:rsidRDefault="00000000">
            <w:pPr>
              <w:widowControl w:val="0"/>
              <w:spacing w:after="0" w:line="240" w:lineRule="auto"/>
              <w:rPr>
                <w:rFonts w:eastAsia="Times New Roman" w:cstheme="minorHAnsi"/>
                <w:color w:val="333333"/>
                <w:sz w:val="20"/>
                <w:szCs w:val="20"/>
                <w:lang w:eastAsia="cs-CZ"/>
              </w:rPr>
            </w:pPr>
            <w:r>
              <w:rPr>
                <w:rFonts w:eastAsia="Times New Roman" w:cstheme="minorHAnsi"/>
                <w:color w:val="333333"/>
                <w:sz w:val="20"/>
                <w:szCs w:val="20"/>
                <w:lang w:eastAsia="cs-CZ"/>
              </w:rPr>
              <w:t xml:space="preserve">   -11</w:t>
            </w:r>
          </w:p>
        </w:tc>
        <w:tc>
          <w:tcPr>
            <w:tcW w:w="817"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31DEA542"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648</w:t>
            </w:r>
          </w:p>
        </w:tc>
      </w:tr>
      <w:tr w:rsidR="001874DD" w14:paraId="359C008F" w14:textId="77777777">
        <w:tc>
          <w:tcPr>
            <w:tcW w:w="922"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73658D62"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1.1.2018</w:t>
            </w:r>
          </w:p>
        </w:tc>
        <w:tc>
          <w:tcPr>
            <w:tcW w:w="1595"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19EDD2B4"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56</w:t>
            </w:r>
          </w:p>
        </w:tc>
        <w:tc>
          <w:tcPr>
            <w:tcW w:w="1704"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53B8FEA8"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278</w:t>
            </w:r>
          </w:p>
        </w:tc>
        <w:tc>
          <w:tcPr>
            <w:tcW w:w="1581"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7B0E66DE"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46</w:t>
            </w:r>
          </w:p>
        </w:tc>
        <w:tc>
          <w:tcPr>
            <w:tcW w:w="1691"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728D4BCE"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279</w:t>
            </w:r>
          </w:p>
        </w:tc>
        <w:tc>
          <w:tcPr>
            <w:tcW w:w="761"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31A2131A" w14:textId="77777777" w:rsidR="001874DD" w:rsidRDefault="00000000">
            <w:pPr>
              <w:widowControl w:val="0"/>
              <w:spacing w:after="0" w:line="240" w:lineRule="auto"/>
              <w:ind w:firstLine="300"/>
              <w:jc w:val="both"/>
              <w:rPr>
                <w:rFonts w:eastAsia="Times New Roman" w:cstheme="minorHAnsi"/>
                <w:color w:val="333333"/>
                <w:sz w:val="20"/>
                <w:szCs w:val="20"/>
                <w:lang w:eastAsia="cs-CZ"/>
              </w:rPr>
            </w:pPr>
            <w:r>
              <w:rPr>
                <w:rFonts w:eastAsia="Times New Roman" w:cstheme="minorHAnsi"/>
                <w:color w:val="333333"/>
                <w:sz w:val="20"/>
                <w:szCs w:val="20"/>
                <w:lang w:eastAsia="cs-CZ"/>
              </w:rPr>
              <w:t>1</w:t>
            </w:r>
          </w:p>
        </w:tc>
        <w:tc>
          <w:tcPr>
            <w:tcW w:w="817"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31C38A43"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659</w:t>
            </w:r>
          </w:p>
        </w:tc>
      </w:tr>
      <w:tr w:rsidR="001874DD" w14:paraId="5F282497" w14:textId="77777777">
        <w:tc>
          <w:tcPr>
            <w:tcW w:w="922"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3CCE4E15"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1.1.2017</w:t>
            </w:r>
          </w:p>
        </w:tc>
        <w:tc>
          <w:tcPr>
            <w:tcW w:w="1595"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51965731"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60</w:t>
            </w:r>
          </w:p>
        </w:tc>
        <w:tc>
          <w:tcPr>
            <w:tcW w:w="1704"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0F9BCB4B"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271</w:t>
            </w:r>
          </w:p>
        </w:tc>
        <w:tc>
          <w:tcPr>
            <w:tcW w:w="1581"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66D2C393"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48</w:t>
            </w:r>
          </w:p>
        </w:tc>
        <w:tc>
          <w:tcPr>
            <w:tcW w:w="1691"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3EA5DB9C"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279</w:t>
            </w:r>
          </w:p>
        </w:tc>
        <w:tc>
          <w:tcPr>
            <w:tcW w:w="761"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7BE6B726" w14:textId="77777777" w:rsidR="001874DD" w:rsidRDefault="00000000">
            <w:pPr>
              <w:widowControl w:val="0"/>
              <w:spacing w:after="0" w:line="240" w:lineRule="auto"/>
              <w:ind w:firstLine="300"/>
              <w:jc w:val="both"/>
              <w:rPr>
                <w:rFonts w:eastAsia="Times New Roman" w:cstheme="minorHAnsi"/>
                <w:color w:val="333333"/>
                <w:sz w:val="20"/>
                <w:szCs w:val="20"/>
                <w:lang w:eastAsia="cs-CZ"/>
              </w:rPr>
            </w:pPr>
            <w:r>
              <w:rPr>
                <w:rFonts w:eastAsia="Times New Roman" w:cstheme="minorHAnsi"/>
                <w:color w:val="333333"/>
                <w:sz w:val="20"/>
                <w:szCs w:val="20"/>
                <w:lang w:eastAsia="cs-CZ"/>
              </w:rPr>
              <w:t>1</w:t>
            </w:r>
          </w:p>
        </w:tc>
        <w:tc>
          <w:tcPr>
            <w:tcW w:w="817"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5D0D37F2"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658</w:t>
            </w:r>
          </w:p>
        </w:tc>
      </w:tr>
      <w:tr w:rsidR="001874DD" w14:paraId="4B127E9F" w14:textId="77777777">
        <w:tc>
          <w:tcPr>
            <w:tcW w:w="922"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2210A15B"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1.1.2016</w:t>
            </w:r>
          </w:p>
        </w:tc>
        <w:tc>
          <w:tcPr>
            <w:tcW w:w="1595"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730AD422"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57</w:t>
            </w:r>
          </w:p>
        </w:tc>
        <w:tc>
          <w:tcPr>
            <w:tcW w:w="1704"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0178FF69"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273</w:t>
            </w:r>
          </w:p>
        </w:tc>
        <w:tc>
          <w:tcPr>
            <w:tcW w:w="1581"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19EB17B8"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49</w:t>
            </w:r>
          </w:p>
        </w:tc>
        <w:tc>
          <w:tcPr>
            <w:tcW w:w="1691"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6AF9A6A3"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278</w:t>
            </w:r>
          </w:p>
        </w:tc>
        <w:tc>
          <w:tcPr>
            <w:tcW w:w="761"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067ABAC9"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 xml:space="preserve">     -8</w:t>
            </w:r>
          </w:p>
        </w:tc>
        <w:tc>
          <w:tcPr>
            <w:tcW w:w="817"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2D5C5AC2"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657</w:t>
            </w:r>
          </w:p>
        </w:tc>
      </w:tr>
      <w:tr w:rsidR="001874DD" w14:paraId="604462C6" w14:textId="77777777">
        <w:tc>
          <w:tcPr>
            <w:tcW w:w="922"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1F9071CE"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1.1.2015</w:t>
            </w:r>
          </w:p>
        </w:tc>
        <w:tc>
          <w:tcPr>
            <w:tcW w:w="1595"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036AAFBA"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57</w:t>
            </w:r>
          </w:p>
        </w:tc>
        <w:tc>
          <w:tcPr>
            <w:tcW w:w="1704"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2EE4156A"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273</w:t>
            </w:r>
          </w:p>
        </w:tc>
        <w:tc>
          <w:tcPr>
            <w:tcW w:w="1581"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7F1648BD"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53</w:t>
            </w:r>
          </w:p>
        </w:tc>
        <w:tc>
          <w:tcPr>
            <w:tcW w:w="1691"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14F17492"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282</w:t>
            </w:r>
          </w:p>
        </w:tc>
        <w:tc>
          <w:tcPr>
            <w:tcW w:w="761"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0E11CCE6" w14:textId="77777777" w:rsidR="001874DD" w:rsidRDefault="00000000">
            <w:pPr>
              <w:widowControl w:val="0"/>
              <w:spacing w:after="0" w:line="240" w:lineRule="auto"/>
              <w:ind w:firstLine="300"/>
              <w:jc w:val="both"/>
              <w:rPr>
                <w:rFonts w:eastAsia="Times New Roman" w:cstheme="minorHAnsi"/>
                <w:color w:val="333333"/>
                <w:sz w:val="20"/>
                <w:szCs w:val="20"/>
                <w:lang w:eastAsia="cs-CZ"/>
              </w:rPr>
            </w:pPr>
            <w:r>
              <w:rPr>
                <w:rFonts w:eastAsia="Times New Roman" w:cstheme="minorHAnsi"/>
                <w:color w:val="333333"/>
                <w:sz w:val="20"/>
                <w:szCs w:val="20"/>
                <w:lang w:eastAsia="cs-CZ"/>
              </w:rPr>
              <w:t>5</w:t>
            </w:r>
          </w:p>
        </w:tc>
        <w:tc>
          <w:tcPr>
            <w:tcW w:w="817"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5BEE4E72"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665</w:t>
            </w:r>
          </w:p>
        </w:tc>
      </w:tr>
      <w:tr w:rsidR="001874DD" w14:paraId="123D8564" w14:textId="77777777">
        <w:tc>
          <w:tcPr>
            <w:tcW w:w="922"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3A8E2D55"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1.1.2014</w:t>
            </w:r>
          </w:p>
        </w:tc>
        <w:tc>
          <w:tcPr>
            <w:tcW w:w="1595"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7B6DE2D4"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56</w:t>
            </w:r>
          </w:p>
        </w:tc>
        <w:tc>
          <w:tcPr>
            <w:tcW w:w="1704"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41A3CDC3"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266</w:t>
            </w:r>
          </w:p>
        </w:tc>
        <w:tc>
          <w:tcPr>
            <w:tcW w:w="1581"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4419774C"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48</w:t>
            </w:r>
          </w:p>
        </w:tc>
        <w:tc>
          <w:tcPr>
            <w:tcW w:w="1691"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20028710"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290</w:t>
            </w:r>
          </w:p>
        </w:tc>
        <w:tc>
          <w:tcPr>
            <w:tcW w:w="761"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1C042C3C"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 xml:space="preserve">     14</w:t>
            </w:r>
          </w:p>
        </w:tc>
        <w:tc>
          <w:tcPr>
            <w:tcW w:w="817"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6721AED8"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660</w:t>
            </w:r>
          </w:p>
        </w:tc>
      </w:tr>
      <w:tr w:rsidR="001874DD" w14:paraId="75FB514D" w14:textId="77777777">
        <w:tc>
          <w:tcPr>
            <w:tcW w:w="922"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5D32F68A"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1.1.2013</w:t>
            </w:r>
          </w:p>
        </w:tc>
        <w:tc>
          <w:tcPr>
            <w:tcW w:w="1595"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0728E23B"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53</w:t>
            </w:r>
          </w:p>
        </w:tc>
        <w:tc>
          <w:tcPr>
            <w:tcW w:w="1704"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467B9998"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259</w:t>
            </w:r>
          </w:p>
        </w:tc>
        <w:tc>
          <w:tcPr>
            <w:tcW w:w="1581"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0EC043D9"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50</w:t>
            </w:r>
          </w:p>
        </w:tc>
        <w:tc>
          <w:tcPr>
            <w:tcW w:w="1691"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00F79754" w14:textId="77777777" w:rsidR="001874DD" w:rsidRDefault="00000000">
            <w:pPr>
              <w:widowControl w:val="0"/>
              <w:spacing w:after="0" w:line="240" w:lineRule="auto"/>
              <w:jc w:val="both"/>
              <w:rPr>
                <w:rFonts w:eastAsia="Times New Roman" w:cstheme="minorHAnsi"/>
                <w:color w:val="333333"/>
                <w:sz w:val="20"/>
                <w:szCs w:val="20"/>
                <w:lang w:eastAsia="cs-CZ"/>
              </w:rPr>
            </w:pPr>
            <w:r>
              <w:rPr>
                <w:rFonts w:eastAsia="Times New Roman" w:cstheme="minorHAnsi"/>
                <w:color w:val="333333"/>
                <w:sz w:val="20"/>
                <w:szCs w:val="20"/>
                <w:lang w:eastAsia="cs-CZ"/>
              </w:rPr>
              <w:t>284</w:t>
            </w:r>
          </w:p>
        </w:tc>
        <w:tc>
          <w:tcPr>
            <w:tcW w:w="761"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35752D89" w14:textId="77777777" w:rsidR="001874DD" w:rsidRDefault="00000000">
            <w:pPr>
              <w:widowControl w:val="0"/>
              <w:spacing w:after="0" w:line="240" w:lineRule="auto"/>
              <w:ind w:firstLine="300"/>
              <w:jc w:val="both"/>
              <w:rPr>
                <w:rFonts w:eastAsia="Times New Roman" w:cstheme="minorHAnsi"/>
                <w:color w:val="333333"/>
                <w:sz w:val="20"/>
                <w:szCs w:val="20"/>
                <w:lang w:eastAsia="cs-CZ"/>
              </w:rPr>
            </w:pPr>
            <w:r>
              <w:rPr>
                <w:rFonts w:eastAsia="Times New Roman" w:cstheme="minorHAnsi"/>
                <w:color w:val="333333"/>
                <w:sz w:val="20"/>
                <w:szCs w:val="20"/>
                <w:lang w:eastAsia="cs-CZ"/>
              </w:rPr>
              <w:t> </w:t>
            </w:r>
          </w:p>
        </w:tc>
        <w:tc>
          <w:tcPr>
            <w:tcW w:w="817"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6B60A733" w14:textId="77777777" w:rsidR="001874DD" w:rsidRDefault="00000000">
            <w:pPr>
              <w:widowControl w:val="0"/>
              <w:spacing w:after="0" w:line="240" w:lineRule="auto"/>
              <w:jc w:val="both"/>
              <w:rPr>
                <w:rFonts w:eastAsia="Times New Roman" w:cstheme="minorHAnsi"/>
                <w:color w:val="333333"/>
                <w:sz w:val="20"/>
                <w:szCs w:val="20"/>
                <w:lang w:eastAsia="cs-CZ"/>
              </w:rPr>
            </w:pPr>
            <w:bookmarkStart w:id="11" w:name="_Toc531781356"/>
            <w:r>
              <w:rPr>
                <w:rFonts w:eastAsia="Times New Roman" w:cstheme="minorHAnsi"/>
                <w:color w:val="333333"/>
                <w:sz w:val="20"/>
                <w:szCs w:val="20"/>
                <w:lang w:eastAsia="cs-CZ"/>
              </w:rPr>
              <w:t>646</w:t>
            </w:r>
            <w:bookmarkEnd w:id="11"/>
          </w:p>
        </w:tc>
      </w:tr>
    </w:tbl>
    <w:p w14:paraId="456AE7E4" w14:textId="77777777" w:rsidR="001874DD" w:rsidRDefault="00000000">
      <w:r>
        <w:t>Zdroj: místopisy.cz, 2023</w:t>
      </w:r>
    </w:p>
    <w:p w14:paraId="314EE57A" w14:textId="77777777" w:rsidR="001874DD" w:rsidRDefault="00000000">
      <w:pPr>
        <w:rPr>
          <w:highlight w:val="yellow"/>
        </w:rPr>
      </w:pPr>
      <w:r>
        <w:rPr>
          <w:noProof/>
          <w:highlight w:val="yellow"/>
        </w:rPr>
        <w:lastRenderedPageBreak/>
        <mc:AlternateContent>
          <mc:Choice Requires="wps">
            <w:drawing>
              <wp:anchor distT="0" distB="0" distL="0" distR="0" simplePos="0" relativeHeight="4" behindDoc="0" locked="0" layoutInCell="0" allowOverlap="1" wp14:anchorId="78D39F0A" wp14:editId="69894D8C">
                <wp:simplePos x="0" y="0"/>
                <wp:positionH relativeFrom="margin">
                  <wp:posOffset>-80645</wp:posOffset>
                </wp:positionH>
                <wp:positionV relativeFrom="paragraph">
                  <wp:posOffset>2821305</wp:posOffset>
                </wp:positionV>
                <wp:extent cx="5380355" cy="146050"/>
                <wp:effectExtent l="0" t="0" r="0" b="0"/>
                <wp:wrapNone/>
                <wp:docPr id="4" name="Textové pole 1"/>
                <wp:cNvGraphicFramePr/>
                <a:graphic xmlns:a="http://schemas.openxmlformats.org/drawingml/2006/main">
                  <a:graphicData uri="http://schemas.microsoft.com/office/word/2010/wordprocessingShape">
                    <wps:wsp>
                      <wps:cNvSpPr/>
                      <wps:spPr>
                        <a:xfrm>
                          <a:off x="0" y="0"/>
                          <a:ext cx="5380200" cy="1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1E8CA9E" w14:textId="77777777" w:rsidR="001874DD" w:rsidRDefault="001874DD">
                            <w:pPr>
                              <w:pStyle w:val="Obsahrmce"/>
                            </w:pPr>
                          </w:p>
                          <w:p w14:paraId="5AB1BBC1" w14:textId="24CE1509" w:rsidR="001874DD" w:rsidRDefault="00000000">
                            <w:pPr>
                              <w:pStyle w:val="Titulek"/>
                              <w:rPr>
                                <w:rFonts w:eastAsiaTheme="minorHAnsi"/>
                              </w:rPr>
                            </w:pPr>
                            <w:bookmarkStart w:id="12" w:name="_Toc54724059"/>
                            <w:bookmarkStart w:id="13" w:name="_Toc531783143"/>
                            <w:bookmarkStart w:id="14" w:name="_Toc531783117"/>
                            <w:r>
                              <w:t xml:space="preserve">Graf </w:t>
                            </w:r>
                            <w:fldSimple w:instr=" SEQ Graf \* ARABIC ">
                              <w:r w:rsidR="00D9337A">
                                <w:rPr>
                                  <w:noProof/>
                                </w:rPr>
                                <w:t>1</w:t>
                              </w:r>
                            </w:fldSimple>
                            <w:r>
                              <w:t xml:space="preserve"> Změny počtu obyvatel obce Nový Malín</w:t>
                            </w:r>
                            <w:bookmarkEnd w:id="12"/>
                            <w:bookmarkEnd w:id="13"/>
                            <w:bookmarkEnd w:id="14"/>
                          </w:p>
                        </w:txbxContent>
                      </wps:txbx>
                      <wps:bodyPr lIns="0" tIns="0" rIns="0" bIns="0" anchor="t">
                        <a:prstTxWarp prst="textNoShape">
                          <a:avLst/>
                        </a:prstTxWarp>
                        <a:noAutofit/>
                      </wps:bodyPr>
                    </wps:wsp>
                  </a:graphicData>
                </a:graphic>
              </wp:anchor>
            </w:drawing>
          </mc:Choice>
          <mc:Fallback xmlns:w16du="http://schemas.microsoft.com/office/word/2023/wordml/word16du">
            <w:pict>
              <v:rect w14:anchorId="78D39F0A" id="Textové pole 1" o:spid="_x0000_s1026" style="position:absolute;margin-left:-6.35pt;margin-top:222.15pt;width:423.65pt;height:11.5pt;z-index: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" o:allowincell="f" stroked="f" strokeweight="0">
                <v:textbox inset="0,0,0,0">
                  <w:txbxContent>
                    <w:p w14:paraId="01E8CA9E" w14:textId="77777777" w:rsidR="001874DD" w:rsidRDefault="001874DD">
                      <w:pPr>
                        <w:pStyle w:val="Obsahrmce"/>
                      </w:pPr>
                    </w:p>
                    <w:p w14:paraId="5AB1BBC1" w14:textId="24CE1509" w:rsidR="001874DD" w:rsidRDefault="00000000">
                      <w:pPr>
                        <w:pStyle w:val="Titulek"/>
                        <w:rPr>
                          <w:rFonts w:eastAsiaTheme="minorHAnsi"/>
                        </w:rPr>
                      </w:pPr>
                      <w:bookmarkStart w:id="15" w:name="_Toc54724059"/>
                      <w:bookmarkStart w:id="16" w:name="_Toc531783143"/>
                      <w:bookmarkStart w:id="17" w:name="_Toc531783117"/>
                      <w:r>
                        <w:t xml:space="preserve">Graf </w:t>
                      </w:r>
                      <w:fldSimple w:instr=" SEQ Graf \* ARABIC ">
                        <w:r w:rsidR="00D9337A">
                          <w:rPr>
                            <w:noProof/>
                          </w:rPr>
                          <w:t>1</w:t>
                        </w:r>
                      </w:fldSimple>
                      <w:r>
                        <w:t xml:space="preserve"> Změny počtu obyvatel obce Nový Malín</w:t>
                      </w:r>
                      <w:bookmarkEnd w:id="15"/>
                      <w:bookmarkEnd w:id="16"/>
                      <w:bookmarkEnd w:id="17"/>
                    </w:p>
                  </w:txbxContent>
                </v:textbox>
                <w10:wrap anchorx="margin"/>
              </v:rect>
            </w:pict>
          </mc:Fallback>
        </mc:AlternateContent>
      </w:r>
      <w:r>
        <w:rPr>
          <w:noProof/>
          <w:highlight w:val="yellow"/>
        </w:rPr>
        <mc:AlternateContent>
          <mc:Choice Requires="wps">
            <w:drawing>
              <wp:anchor distT="0" distB="0" distL="0" distR="0" simplePos="0" relativeHeight="9" behindDoc="0" locked="0" layoutInCell="0" allowOverlap="1" wp14:anchorId="5370EB12" wp14:editId="2DF6EB01">
                <wp:simplePos x="0" y="0"/>
                <wp:positionH relativeFrom="page">
                  <wp:posOffset>3048000</wp:posOffset>
                </wp:positionH>
                <wp:positionV relativeFrom="paragraph">
                  <wp:posOffset>2545080</wp:posOffset>
                </wp:positionV>
                <wp:extent cx="3781425" cy="209550"/>
                <wp:effectExtent l="0" t="0" r="0" b="0"/>
                <wp:wrapNone/>
                <wp:docPr id="6" name="Textové pole 2"/>
                <wp:cNvGraphicFramePr/>
                <a:graphic xmlns:a="http://schemas.openxmlformats.org/drawingml/2006/main">
                  <a:graphicData uri="http://schemas.microsoft.com/office/word/2010/wordprocessingShape">
                    <wps:wsp>
                      <wps:cNvSpPr/>
                      <wps:spPr>
                        <a:xfrm>
                          <a:off x="0" y="0"/>
                          <a:ext cx="3781440" cy="209520"/>
                        </a:xfrm>
                        <a:prstGeom prst="rect">
                          <a:avLst/>
                        </a:prstGeom>
                        <a:noFill/>
                        <a:ln w="9525">
                          <a:noFill/>
                        </a:ln>
                      </wps:spPr>
                      <wps:style>
                        <a:lnRef idx="0">
                          <a:scrgbClr r="0" g="0" b="0"/>
                        </a:lnRef>
                        <a:fillRef idx="0">
                          <a:scrgbClr r="0" g="0" b="0"/>
                        </a:fillRef>
                        <a:effectRef idx="0">
                          <a:scrgbClr r="0" g="0" b="0"/>
                        </a:effectRef>
                        <a:fontRef idx="minor"/>
                      </wps:style>
                      <wps:txbx>
                        <w:txbxContent>
                          <w:p w14:paraId="2144BA24" w14:textId="77777777" w:rsidR="001874DD" w:rsidRDefault="001874DD">
                            <w:pPr>
                              <w:pStyle w:val="Obsahrmce"/>
                              <w:rPr>
                                <w:sz w:val="16"/>
                                <w:szCs w:val="16"/>
                              </w:rPr>
                            </w:pPr>
                          </w:p>
                        </w:txbxContent>
                      </wps:txbx>
                      <wps:bodyPr tIns="91440" bIns="91440" anchor="t">
                        <a:noAutofit/>
                      </wps:bodyPr>
                    </wps:wsp>
                  </a:graphicData>
                </a:graphic>
              </wp:anchor>
            </w:drawing>
          </mc:Choice>
          <mc:Fallback xmlns:w16du="http://schemas.microsoft.com/office/word/2023/wordml/word16du">
            <w:pict>
              <v:rect w14:anchorId="5370EB12" id="Textové pole 2" o:spid="_x0000_s1027" style="position:absolute;margin-left:240pt;margin-top:200.4pt;width:297.75pt;height:16.5pt;z-index: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" o:allowincell="f" filled="f" stroked="f">
                <v:textbox inset=",7.2pt,,7.2pt">
                  <w:txbxContent>
                    <w:p w14:paraId="2144BA24" w14:textId="77777777" w:rsidR="001874DD" w:rsidRDefault="001874DD">
                      <w:pPr>
                        <w:pStyle w:val="Obsahrmce"/>
                        <w:rPr>
                          <w:sz w:val="16"/>
                          <w:szCs w:val="16"/>
                        </w:rPr>
                      </w:pPr>
                    </w:p>
                  </w:txbxContent>
                </v:textbox>
                <w10:wrap anchorx="page"/>
              </v:rect>
            </w:pict>
          </mc:Fallback>
        </mc:AlternateContent>
      </w:r>
    </w:p>
    <w:p w14:paraId="3AC65662" w14:textId="77777777" w:rsidR="001874DD" w:rsidRDefault="001874DD">
      <w:pPr>
        <w:rPr>
          <w:highlight w:val="yellow"/>
        </w:rPr>
      </w:pPr>
    </w:p>
    <w:p w14:paraId="65ECB801" w14:textId="16C0E4F5" w:rsidR="001874DD" w:rsidRDefault="00000000">
      <w:pPr>
        <w:pStyle w:val="Titulek"/>
        <w:keepNext/>
      </w:pPr>
      <w:bookmarkStart w:id="15" w:name="_Toc54724053"/>
      <w:r>
        <w:t xml:space="preserve">Obrázek </w:t>
      </w:r>
      <w:fldSimple w:instr=" SEQ Obrázek \* ARABIC ">
        <w:r w:rsidR="00D9337A">
          <w:rPr>
            <w:noProof/>
          </w:rPr>
          <w:t>2</w:t>
        </w:r>
      </w:fldSimple>
      <w:r>
        <w:t>: Rozložení obyvatelstva obce Lesnice</w:t>
      </w:r>
      <w:bookmarkEnd w:id="15"/>
    </w:p>
    <w:p w14:paraId="455BE65D" w14:textId="77777777" w:rsidR="001874DD" w:rsidRDefault="001874DD">
      <w:pPr>
        <w:rPr>
          <w:lang w:eastAsia="cs-CZ"/>
        </w:rPr>
      </w:pPr>
    </w:p>
    <w:p w14:paraId="71A15C1E" w14:textId="77777777" w:rsidR="001874DD" w:rsidRDefault="00000000">
      <w:r>
        <w:rPr>
          <w:noProof/>
        </w:rPr>
        <w:drawing>
          <wp:inline distT="0" distB="0" distL="0" distR="0" wp14:anchorId="74A25A8E" wp14:editId="1378E795">
            <wp:extent cx="6326505" cy="1070610"/>
            <wp:effectExtent l="0" t="0" r="0" b="0"/>
            <wp:docPr id="8" name="Obráze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3"/>
                    <pic:cNvPicPr>
                      <a:picLocks noChangeAspect="1" noChangeArrowheads="1"/>
                    </pic:cNvPicPr>
                  </pic:nvPicPr>
                  <pic:blipFill>
                    <a:blip r:embed="rId13"/>
                    <a:srcRect l="12510" t="40245" r="16425" b="39151"/>
                    <a:stretch>
                      <a:fillRect/>
                    </a:stretch>
                  </pic:blipFill>
                  <pic:spPr bwMode="auto">
                    <a:xfrm>
                      <a:off x="0" y="0"/>
                      <a:ext cx="6326505" cy="1070610"/>
                    </a:xfrm>
                    <a:prstGeom prst="rect">
                      <a:avLst/>
                    </a:prstGeom>
                  </pic:spPr>
                </pic:pic>
              </a:graphicData>
            </a:graphic>
          </wp:inline>
        </w:drawing>
      </w:r>
    </w:p>
    <w:p w14:paraId="5657DF09" w14:textId="77777777" w:rsidR="001874DD" w:rsidRDefault="00000000">
      <w:r>
        <w:t>Zdroj: místopisy.cz, 2023</w:t>
      </w:r>
    </w:p>
    <w:p w14:paraId="04144B18" w14:textId="77777777" w:rsidR="001874DD" w:rsidRDefault="001874DD"/>
    <w:p w14:paraId="19917DA3" w14:textId="77777777" w:rsidR="001874DD" w:rsidRDefault="001874DD"/>
    <w:p w14:paraId="7D8D863E" w14:textId="77777777" w:rsidR="001874DD" w:rsidRDefault="001874DD"/>
    <w:p w14:paraId="3963E2EC" w14:textId="77777777" w:rsidR="001874DD" w:rsidRDefault="001874DD"/>
    <w:p w14:paraId="48054EE0" w14:textId="33EA27B4" w:rsidR="001874DD" w:rsidRDefault="00000000">
      <w:pPr>
        <w:pStyle w:val="Titulek"/>
        <w:keepNext/>
      </w:pPr>
      <w:bookmarkStart w:id="16" w:name="_Toc54724054"/>
      <w:r>
        <w:t xml:space="preserve">Obrázek </w:t>
      </w:r>
      <w:fldSimple w:instr=" SEQ Obrázek \* ARABIC ">
        <w:r w:rsidR="00D9337A">
          <w:rPr>
            <w:noProof/>
          </w:rPr>
          <w:t>3</w:t>
        </w:r>
      </w:fldSimple>
      <w:r>
        <w:t>: Vývoj počtu obyvatel obce Lesnice v letech 2014 až 202</w:t>
      </w:r>
      <w:bookmarkEnd w:id="16"/>
      <w:r>
        <w:t>3</w:t>
      </w:r>
    </w:p>
    <w:p w14:paraId="0EAFCABC" w14:textId="77777777" w:rsidR="001874DD" w:rsidRDefault="00000000">
      <w:r>
        <w:rPr>
          <w:noProof/>
        </w:rPr>
        <w:drawing>
          <wp:inline distT="0" distB="0" distL="0" distR="0" wp14:anchorId="20590B7C" wp14:editId="131A4B0C">
            <wp:extent cx="5760720" cy="937895"/>
            <wp:effectExtent l="0" t="0" r="0" b="0"/>
            <wp:docPr id="9" name="Obrázek 153635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53635173"/>
                    <pic:cNvPicPr>
                      <a:picLocks noChangeAspect="1" noChangeArrowheads="1"/>
                    </pic:cNvPicPr>
                  </pic:nvPicPr>
                  <pic:blipFill>
                    <a:blip r:embed="rId13"/>
                    <a:srcRect l="12510" t="65766" r="16791" b="13775"/>
                    <a:stretch>
                      <a:fillRect/>
                    </a:stretch>
                  </pic:blipFill>
                  <pic:spPr bwMode="auto">
                    <a:xfrm>
                      <a:off x="0" y="0"/>
                      <a:ext cx="5760720" cy="937895"/>
                    </a:xfrm>
                    <a:prstGeom prst="rect">
                      <a:avLst/>
                    </a:prstGeom>
                  </pic:spPr>
                </pic:pic>
              </a:graphicData>
            </a:graphic>
          </wp:inline>
        </w:drawing>
      </w:r>
    </w:p>
    <w:p w14:paraId="09013C3B" w14:textId="77777777" w:rsidR="001874DD" w:rsidRDefault="00000000">
      <w:r>
        <w:t>Zdroj: místopisy.cz, 2023</w:t>
      </w:r>
    </w:p>
    <w:p w14:paraId="0F70642D" w14:textId="77777777" w:rsidR="001874DD" w:rsidRDefault="001874DD"/>
    <w:p w14:paraId="65BFC36C" w14:textId="77777777" w:rsidR="001874DD" w:rsidRDefault="00000000">
      <w:pPr>
        <w:tabs>
          <w:tab w:val="left" w:pos="883"/>
        </w:tabs>
        <w:sectPr w:rsidR="001874DD">
          <w:headerReference w:type="default" r:id="rId14"/>
          <w:footerReference w:type="default" r:id="rId15"/>
          <w:pgSz w:w="11906" w:h="16838"/>
          <w:pgMar w:top="1417" w:right="1417" w:bottom="1417" w:left="1417" w:header="708" w:footer="708" w:gutter="0"/>
          <w:cols w:space="708"/>
          <w:formProt w:val="0"/>
          <w:docGrid w:linePitch="360" w:charSpace="4096"/>
        </w:sectPr>
      </w:pPr>
      <w:r>
        <w:tab/>
      </w:r>
    </w:p>
    <w:p w14:paraId="08B90577" w14:textId="77777777" w:rsidR="001874DD" w:rsidRDefault="00000000">
      <w:pPr>
        <w:pStyle w:val="Nadpis1"/>
      </w:pPr>
      <w:bookmarkStart w:id="17" w:name="_Toc55327333"/>
      <w:r>
        <w:lastRenderedPageBreak/>
        <w:t>SWOT ANALÝZA OBCE LESNICE</w:t>
      </w:r>
      <w:bookmarkEnd w:id="17"/>
    </w:p>
    <w:p w14:paraId="3D136A0B" w14:textId="77777777" w:rsidR="001874DD" w:rsidRDefault="00000000">
      <w:pPr>
        <w:jc w:val="both"/>
      </w:pPr>
      <w:r>
        <w:t>SWOT analýza je v praxi nejčastěji využívaným analytickým nástrojem, který mohou využívat všechny subjekty od jednotlivce až po velké firmy, státy nebo nadnárodní integrační celky.</w:t>
      </w:r>
    </w:p>
    <w:p w14:paraId="2CD7EA3C" w14:textId="77777777" w:rsidR="001874DD" w:rsidRDefault="00000000">
      <w:pPr>
        <w:jc w:val="both"/>
      </w:pPr>
      <w:r>
        <w:t>Vstupem pro SWOT analýzu je situační analýza obce Lesnice, ve které jsou vystiženy její základní rysy. SWOT analýzou určíme vnitřní silné a slabé stránky obce a také její vnější příležitosti a ohrožení. Zjištěné údaje budou dále využívány při zpracování strategie rozvoje obce. Výsledky analýzy jsou pro větší přehlednost rozděleny podle jednotlivých strategických oblastí rozvoje obce (viz. III. část dokumentu). Mezi podpůrné prostředky při rozhodování o realizaci vize obce patří zpracovaný Územní plán.</w:t>
      </w:r>
    </w:p>
    <w:p w14:paraId="7241C926" w14:textId="53D28954" w:rsidR="001874DD" w:rsidRDefault="00000000">
      <w:pPr>
        <w:pStyle w:val="Titulek"/>
        <w:keepNext/>
      </w:pPr>
      <w:bookmarkStart w:id="18" w:name="_Toc55311254"/>
      <w:bookmarkStart w:id="19" w:name="_Toc531781357"/>
      <w:r>
        <w:t xml:space="preserve">Tabulka </w:t>
      </w:r>
      <w:fldSimple w:instr=" SEQ Tabulka \* ARABIC ">
        <w:r w:rsidR="00D9337A">
          <w:rPr>
            <w:noProof/>
          </w:rPr>
          <w:t>2</w:t>
        </w:r>
      </w:fldSimple>
      <w:r>
        <w:t xml:space="preserve"> Silné a slabé stránky obce</w:t>
      </w:r>
      <w:bookmarkEnd w:id="18"/>
      <w:bookmarkEnd w:id="19"/>
    </w:p>
    <w:tbl>
      <w:tblPr>
        <w:tblStyle w:val="Mkatabulky"/>
        <w:tblW w:w="9062" w:type="dxa"/>
        <w:tblLayout w:type="fixed"/>
        <w:tblLook w:val="04A0" w:firstRow="1" w:lastRow="0" w:firstColumn="1" w:lastColumn="0" w:noHBand="0" w:noVBand="1"/>
      </w:tblPr>
      <w:tblGrid>
        <w:gridCol w:w="4532"/>
        <w:gridCol w:w="4530"/>
      </w:tblGrid>
      <w:tr w:rsidR="001874DD" w14:paraId="3347A6EB" w14:textId="77777777">
        <w:tc>
          <w:tcPr>
            <w:tcW w:w="4531" w:type="dxa"/>
            <w:shd w:val="clear" w:color="auto" w:fill="BDD6EE" w:themeFill="accent1" w:themeFillTint="66"/>
          </w:tcPr>
          <w:p w14:paraId="60CEB056" w14:textId="77777777" w:rsidR="001874DD" w:rsidRDefault="00000000">
            <w:pPr>
              <w:spacing w:after="0" w:line="240" w:lineRule="auto"/>
              <w:jc w:val="center"/>
              <w:rPr>
                <w:sz w:val="40"/>
                <w:szCs w:val="40"/>
              </w:rPr>
            </w:pPr>
            <w:r>
              <w:rPr>
                <w:rFonts w:eastAsia="Calibri"/>
                <w:sz w:val="40"/>
                <w:szCs w:val="40"/>
              </w:rPr>
              <w:t>SILNÉ STRÁNKY</w:t>
            </w:r>
          </w:p>
        </w:tc>
        <w:tc>
          <w:tcPr>
            <w:tcW w:w="4530" w:type="dxa"/>
            <w:shd w:val="clear" w:color="auto" w:fill="F7CAAC" w:themeFill="accent2" w:themeFillTint="66"/>
          </w:tcPr>
          <w:p w14:paraId="744FC50E" w14:textId="77777777" w:rsidR="001874DD" w:rsidRDefault="00000000">
            <w:pPr>
              <w:spacing w:after="0" w:line="240" w:lineRule="auto"/>
              <w:jc w:val="center"/>
              <w:rPr>
                <w:sz w:val="40"/>
                <w:szCs w:val="40"/>
              </w:rPr>
            </w:pPr>
            <w:r>
              <w:rPr>
                <w:rFonts w:eastAsia="Calibri"/>
                <w:sz w:val="40"/>
                <w:szCs w:val="40"/>
              </w:rPr>
              <w:t>SLABÉ STRÁNKY</w:t>
            </w:r>
          </w:p>
        </w:tc>
      </w:tr>
      <w:tr w:rsidR="001874DD" w14:paraId="64C79850" w14:textId="77777777">
        <w:tc>
          <w:tcPr>
            <w:tcW w:w="4531" w:type="dxa"/>
          </w:tcPr>
          <w:p w14:paraId="5EDB5086" w14:textId="77777777" w:rsidR="001874DD" w:rsidRDefault="00000000">
            <w:pPr>
              <w:spacing w:after="0" w:line="240" w:lineRule="auto"/>
              <w:rPr>
                <w:b/>
              </w:rPr>
            </w:pPr>
            <w:r>
              <w:rPr>
                <w:rFonts w:eastAsia="Calibri"/>
                <w:b/>
              </w:rPr>
              <w:t xml:space="preserve">EKONOMICKÝ ROZVOJ A KVALITA ŽIVOTA </w:t>
            </w:r>
          </w:p>
          <w:p w14:paraId="1EAD05A4" w14:textId="77777777" w:rsidR="001874DD" w:rsidRDefault="00000000">
            <w:pPr>
              <w:pStyle w:val="Odstavecseseznamem"/>
              <w:numPr>
                <w:ilvl w:val="0"/>
                <w:numId w:val="10"/>
              </w:numPr>
              <w:spacing w:after="0" w:line="240" w:lineRule="auto"/>
              <w:rPr>
                <w:rFonts w:ascii="Calibri" w:eastAsia="Calibri" w:hAnsi="Calibri"/>
              </w:rPr>
            </w:pPr>
            <w:r>
              <w:rPr>
                <w:rFonts w:eastAsia="Calibri"/>
              </w:rPr>
              <w:t>vlastní mateřská škola a základní škola</w:t>
            </w:r>
          </w:p>
          <w:p w14:paraId="6EBE19B3" w14:textId="77777777" w:rsidR="001874DD" w:rsidRDefault="00000000">
            <w:pPr>
              <w:pStyle w:val="Odstavecseseznamem"/>
              <w:numPr>
                <w:ilvl w:val="0"/>
                <w:numId w:val="10"/>
              </w:numPr>
              <w:spacing w:after="0" w:line="240" w:lineRule="auto"/>
              <w:rPr>
                <w:rFonts w:ascii="Calibri" w:eastAsia="Calibri" w:hAnsi="Calibri"/>
              </w:rPr>
            </w:pPr>
            <w:r>
              <w:rPr>
                <w:rFonts w:eastAsia="Calibri"/>
              </w:rPr>
              <w:t xml:space="preserve">investice do rozvoje a rozšiřování obce </w:t>
            </w:r>
          </w:p>
          <w:p w14:paraId="0DECDFEA" w14:textId="77777777" w:rsidR="001874DD" w:rsidRDefault="00000000">
            <w:pPr>
              <w:pStyle w:val="Odstavecseseznamem"/>
              <w:numPr>
                <w:ilvl w:val="0"/>
                <w:numId w:val="10"/>
              </w:numPr>
              <w:spacing w:after="0" w:line="240" w:lineRule="auto"/>
              <w:rPr>
                <w:rFonts w:ascii="Calibri" w:eastAsia="Calibri" w:hAnsi="Calibri"/>
              </w:rPr>
            </w:pPr>
            <w:r>
              <w:rPr>
                <w:rFonts w:eastAsia="Calibri"/>
              </w:rPr>
              <w:t>vysoké procento obyvatel v produktivním věku</w:t>
            </w:r>
          </w:p>
          <w:p w14:paraId="5356DF76" w14:textId="77777777" w:rsidR="001874DD" w:rsidRDefault="00000000">
            <w:pPr>
              <w:pStyle w:val="Odstavecseseznamem"/>
              <w:numPr>
                <w:ilvl w:val="0"/>
                <w:numId w:val="10"/>
              </w:numPr>
              <w:spacing w:after="0" w:line="240" w:lineRule="auto"/>
              <w:rPr>
                <w:rFonts w:ascii="Calibri" w:eastAsia="Calibri" w:hAnsi="Calibri"/>
              </w:rPr>
            </w:pPr>
            <w:r>
              <w:rPr>
                <w:rFonts w:eastAsia="Calibri"/>
              </w:rPr>
              <w:t xml:space="preserve">zájem obyvatel zůstat v obci </w:t>
            </w:r>
          </w:p>
          <w:p w14:paraId="46C78856" w14:textId="77777777" w:rsidR="001874DD" w:rsidRDefault="00000000">
            <w:pPr>
              <w:pStyle w:val="Odstavecseseznamem"/>
              <w:numPr>
                <w:ilvl w:val="0"/>
                <w:numId w:val="10"/>
              </w:numPr>
              <w:spacing w:after="0" w:line="240" w:lineRule="auto"/>
              <w:rPr>
                <w:rFonts w:ascii="Calibri" w:eastAsia="Calibri" w:hAnsi="Calibri"/>
              </w:rPr>
            </w:pPr>
            <w:r>
              <w:rPr>
                <w:rFonts w:eastAsia="Calibri"/>
              </w:rPr>
              <w:t xml:space="preserve">množství spolků </w:t>
            </w:r>
          </w:p>
          <w:p w14:paraId="6FC6163E" w14:textId="77777777" w:rsidR="001874DD" w:rsidRDefault="00000000">
            <w:pPr>
              <w:pStyle w:val="Odstavecseseznamem"/>
              <w:numPr>
                <w:ilvl w:val="0"/>
                <w:numId w:val="10"/>
              </w:numPr>
              <w:spacing w:after="0" w:line="240" w:lineRule="auto"/>
              <w:rPr>
                <w:rFonts w:ascii="Calibri" w:eastAsia="Calibri" w:hAnsi="Calibri"/>
              </w:rPr>
            </w:pPr>
            <w:r>
              <w:rPr>
                <w:rFonts w:eastAsia="Calibri"/>
              </w:rPr>
              <w:t xml:space="preserve">udržování místních tradic </w:t>
            </w:r>
          </w:p>
          <w:p w14:paraId="1D5041E9" w14:textId="77777777" w:rsidR="001874DD" w:rsidRDefault="00000000">
            <w:pPr>
              <w:pStyle w:val="Odstavecseseznamem"/>
              <w:numPr>
                <w:ilvl w:val="0"/>
                <w:numId w:val="10"/>
              </w:numPr>
              <w:spacing w:after="0" w:line="240" w:lineRule="auto"/>
              <w:rPr>
                <w:rFonts w:ascii="Calibri" w:eastAsia="Calibri" w:hAnsi="Calibri"/>
              </w:rPr>
            </w:pPr>
            <w:r>
              <w:rPr>
                <w:rFonts w:eastAsia="Calibri"/>
              </w:rPr>
              <w:t>aktivní rozvoj bydlení</w:t>
            </w:r>
          </w:p>
          <w:p w14:paraId="2AFD4503" w14:textId="77777777" w:rsidR="001874DD" w:rsidRDefault="00000000">
            <w:pPr>
              <w:pStyle w:val="Odstavecseseznamem"/>
              <w:numPr>
                <w:ilvl w:val="0"/>
                <w:numId w:val="10"/>
              </w:numPr>
              <w:spacing w:after="0" w:line="240" w:lineRule="auto"/>
              <w:rPr>
                <w:rFonts w:ascii="Calibri" w:eastAsia="Calibri" w:hAnsi="Calibri"/>
              </w:rPr>
            </w:pPr>
            <w:r>
              <w:rPr>
                <w:rFonts w:eastAsia="Calibri"/>
              </w:rPr>
              <w:t>dobrá spolupráce obcí v rámci regionu</w:t>
            </w:r>
          </w:p>
          <w:p w14:paraId="514D54DD" w14:textId="77777777" w:rsidR="001874DD" w:rsidRDefault="00000000">
            <w:pPr>
              <w:pStyle w:val="Odstavecseseznamem"/>
              <w:numPr>
                <w:ilvl w:val="0"/>
                <w:numId w:val="10"/>
              </w:numPr>
              <w:spacing w:after="0" w:line="240" w:lineRule="auto"/>
              <w:rPr>
                <w:rFonts w:ascii="Calibri" w:eastAsia="Calibri" w:hAnsi="Calibri"/>
              </w:rPr>
            </w:pPr>
            <w:r>
              <w:rPr>
                <w:rFonts w:eastAsia="Calibri"/>
              </w:rPr>
              <w:t xml:space="preserve">dobré mezilidské vztahy </w:t>
            </w:r>
          </w:p>
          <w:p w14:paraId="1EBD74C9" w14:textId="77777777" w:rsidR="001874DD" w:rsidRDefault="00000000">
            <w:pPr>
              <w:pStyle w:val="Odstavecseseznamem"/>
              <w:numPr>
                <w:ilvl w:val="0"/>
                <w:numId w:val="10"/>
              </w:numPr>
              <w:spacing w:after="0" w:line="240" w:lineRule="auto"/>
              <w:rPr>
                <w:rFonts w:ascii="Calibri" w:eastAsia="Calibri" w:hAnsi="Calibri"/>
              </w:rPr>
            </w:pPr>
            <w:r>
              <w:rPr>
                <w:rFonts w:eastAsia="Calibri"/>
              </w:rPr>
              <w:t xml:space="preserve">zastavěné území napojené na plyn </w:t>
            </w:r>
          </w:p>
          <w:p w14:paraId="6535F5F8" w14:textId="77777777" w:rsidR="001874DD" w:rsidRDefault="00000000">
            <w:pPr>
              <w:pStyle w:val="Odstavecseseznamem"/>
              <w:numPr>
                <w:ilvl w:val="0"/>
                <w:numId w:val="10"/>
              </w:numPr>
              <w:spacing w:after="0" w:line="240" w:lineRule="auto"/>
              <w:rPr>
                <w:rFonts w:ascii="Calibri" w:eastAsia="Calibri" w:hAnsi="Calibri"/>
              </w:rPr>
            </w:pPr>
            <w:r>
              <w:rPr>
                <w:rFonts w:eastAsia="Calibri"/>
              </w:rPr>
              <w:t xml:space="preserve">příznivý dlouhodobý vývoj počtu obyvatel </w:t>
            </w:r>
          </w:p>
          <w:p w14:paraId="622A18B6" w14:textId="77777777" w:rsidR="001874DD" w:rsidRDefault="00000000">
            <w:pPr>
              <w:pStyle w:val="Odstavecseseznamem"/>
              <w:numPr>
                <w:ilvl w:val="0"/>
                <w:numId w:val="10"/>
              </w:numPr>
              <w:spacing w:after="0" w:line="240" w:lineRule="auto"/>
              <w:rPr>
                <w:rFonts w:ascii="Calibri" w:eastAsia="Calibri" w:hAnsi="Calibri"/>
              </w:rPr>
            </w:pPr>
            <w:r>
              <w:rPr>
                <w:rFonts w:eastAsia="Calibri"/>
              </w:rPr>
              <w:t xml:space="preserve">příznivá věková struktura obyvatelstva </w:t>
            </w:r>
          </w:p>
          <w:p w14:paraId="0402F45C" w14:textId="77777777" w:rsidR="001874DD" w:rsidRDefault="00000000">
            <w:pPr>
              <w:pStyle w:val="Odstavecseseznamem"/>
              <w:numPr>
                <w:ilvl w:val="0"/>
                <w:numId w:val="10"/>
              </w:numPr>
              <w:spacing w:after="0" w:line="240" w:lineRule="auto"/>
              <w:rPr>
                <w:rFonts w:ascii="Calibri" w:eastAsia="Calibri" w:hAnsi="Calibri"/>
              </w:rPr>
            </w:pPr>
            <w:r>
              <w:rPr>
                <w:rFonts w:eastAsia="Calibri"/>
              </w:rPr>
              <w:t xml:space="preserve">příznivý ukazatel naděje dožití </w:t>
            </w:r>
          </w:p>
          <w:p w14:paraId="006512AA" w14:textId="77777777" w:rsidR="001874DD" w:rsidRDefault="00000000">
            <w:pPr>
              <w:pStyle w:val="Odstavecseseznamem"/>
              <w:numPr>
                <w:ilvl w:val="0"/>
                <w:numId w:val="10"/>
              </w:numPr>
              <w:spacing w:after="0" w:line="240" w:lineRule="auto"/>
              <w:rPr>
                <w:rFonts w:ascii="Calibri" w:eastAsia="Calibri" w:hAnsi="Calibri"/>
              </w:rPr>
            </w:pPr>
            <w:r>
              <w:rPr>
                <w:rFonts w:eastAsia="Calibri"/>
              </w:rPr>
              <w:t xml:space="preserve">obec má vydaný Územní plán dle zákona č. 183/2006 Sb. </w:t>
            </w:r>
          </w:p>
          <w:p w14:paraId="4089C1CC" w14:textId="77777777" w:rsidR="001874DD" w:rsidRDefault="00000000">
            <w:pPr>
              <w:pStyle w:val="Odstavecseseznamem"/>
              <w:numPr>
                <w:ilvl w:val="0"/>
                <w:numId w:val="10"/>
              </w:numPr>
              <w:spacing w:after="0" w:line="240" w:lineRule="auto"/>
              <w:rPr>
                <w:rFonts w:ascii="Calibri" w:eastAsia="Calibri" w:hAnsi="Calibri"/>
              </w:rPr>
            </w:pPr>
            <w:r>
              <w:rPr>
                <w:rFonts w:eastAsia="Calibri"/>
              </w:rPr>
              <w:t xml:space="preserve">plochy vhodné pro bydlení </w:t>
            </w:r>
          </w:p>
          <w:p w14:paraId="7FDC983B" w14:textId="77777777" w:rsidR="001874DD" w:rsidRDefault="00000000">
            <w:pPr>
              <w:pStyle w:val="Odstavecseseznamem"/>
              <w:numPr>
                <w:ilvl w:val="0"/>
                <w:numId w:val="10"/>
              </w:numPr>
              <w:spacing w:after="0" w:line="240" w:lineRule="auto"/>
              <w:rPr>
                <w:rFonts w:ascii="Calibri" w:eastAsia="Calibri" w:hAnsi="Calibri"/>
              </w:rPr>
            </w:pPr>
            <w:r>
              <w:rPr>
                <w:rFonts w:eastAsia="Calibri"/>
              </w:rPr>
              <w:t>umístění obce v těsné blízkosti železničního uzlu Zábřeh</w:t>
            </w:r>
          </w:p>
          <w:p w14:paraId="4CC917F4" w14:textId="77777777" w:rsidR="001874DD" w:rsidRDefault="00000000">
            <w:pPr>
              <w:pStyle w:val="Odstavecseseznamem"/>
              <w:numPr>
                <w:ilvl w:val="0"/>
                <w:numId w:val="10"/>
              </w:numPr>
              <w:spacing w:after="0" w:line="240" w:lineRule="auto"/>
              <w:rPr>
                <w:rFonts w:ascii="Calibri" w:eastAsia="Calibri" w:hAnsi="Calibri"/>
              </w:rPr>
            </w:pPr>
            <w:r>
              <w:rPr>
                <w:rFonts w:eastAsia="Calibri"/>
              </w:rPr>
              <w:t>větší část místních komunikací je zrekonstruována</w:t>
            </w:r>
          </w:p>
          <w:p w14:paraId="59A8C3AE" w14:textId="77777777" w:rsidR="001874DD" w:rsidRDefault="001874DD">
            <w:pPr>
              <w:spacing w:after="0" w:line="240" w:lineRule="auto"/>
              <w:rPr>
                <w:rFonts w:ascii="Calibri" w:eastAsia="Calibri" w:hAnsi="Calibri"/>
              </w:rPr>
            </w:pPr>
          </w:p>
          <w:p w14:paraId="3A67D476" w14:textId="77777777" w:rsidR="001874DD" w:rsidRDefault="00000000">
            <w:pPr>
              <w:spacing w:after="0" w:line="240" w:lineRule="auto"/>
              <w:rPr>
                <w:b/>
              </w:rPr>
            </w:pPr>
            <w:r>
              <w:rPr>
                <w:rFonts w:eastAsia="Calibri"/>
                <w:b/>
              </w:rPr>
              <w:t xml:space="preserve">ŽIVOTNÍ PROSTŘEDÍ </w:t>
            </w:r>
          </w:p>
          <w:p w14:paraId="3C4E7C13" w14:textId="77777777" w:rsidR="001874DD" w:rsidRDefault="00000000">
            <w:pPr>
              <w:pStyle w:val="Odstavecseseznamem"/>
              <w:numPr>
                <w:ilvl w:val="0"/>
                <w:numId w:val="11"/>
              </w:numPr>
              <w:spacing w:after="0" w:line="240" w:lineRule="auto"/>
              <w:rPr>
                <w:rFonts w:ascii="Calibri" w:eastAsia="Calibri" w:hAnsi="Calibri"/>
              </w:rPr>
            </w:pPr>
            <w:r>
              <w:rPr>
                <w:rFonts w:eastAsia="Calibri"/>
              </w:rPr>
              <w:t>kombinovaný charakter bydlení</w:t>
            </w:r>
          </w:p>
          <w:p w14:paraId="29FAAA23" w14:textId="77777777" w:rsidR="001874DD" w:rsidRDefault="00000000">
            <w:pPr>
              <w:pStyle w:val="Odstavecseseznamem"/>
              <w:numPr>
                <w:ilvl w:val="0"/>
                <w:numId w:val="11"/>
              </w:numPr>
              <w:spacing w:after="0" w:line="240" w:lineRule="auto"/>
              <w:rPr>
                <w:rFonts w:ascii="Calibri" w:eastAsia="Calibri" w:hAnsi="Calibri"/>
              </w:rPr>
            </w:pPr>
            <w:r>
              <w:rPr>
                <w:rFonts w:eastAsia="Calibri"/>
              </w:rPr>
              <w:t xml:space="preserve">krajinné bohatství </w:t>
            </w:r>
          </w:p>
          <w:p w14:paraId="105DD443" w14:textId="77777777" w:rsidR="001874DD" w:rsidRDefault="00000000">
            <w:pPr>
              <w:pStyle w:val="Odstavecseseznamem"/>
              <w:numPr>
                <w:ilvl w:val="0"/>
                <w:numId w:val="11"/>
              </w:numPr>
              <w:spacing w:after="0" w:line="240" w:lineRule="auto"/>
              <w:rPr>
                <w:rFonts w:ascii="Calibri" w:eastAsia="Calibri" w:hAnsi="Calibri"/>
              </w:rPr>
            </w:pPr>
            <w:r>
              <w:rPr>
                <w:rFonts w:eastAsia="Calibri"/>
              </w:rPr>
              <w:t>obec je napojena na ČOV a je plynofikována</w:t>
            </w:r>
          </w:p>
          <w:p w14:paraId="7AA4D61E" w14:textId="77777777" w:rsidR="001874DD" w:rsidRDefault="00000000">
            <w:pPr>
              <w:pStyle w:val="Odstavecseseznamem"/>
              <w:numPr>
                <w:ilvl w:val="0"/>
                <w:numId w:val="11"/>
              </w:numPr>
              <w:spacing w:after="0" w:line="240" w:lineRule="auto"/>
              <w:rPr>
                <w:rFonts w:ascii="Calibri" w:eastAsia="Calibri" w:hAnsi="Calibri"/>
              </w:rPr>
            </w:pPr>
            <w:r>
              <w:rPr>
                <w:rFonts w:eastAsia="Calibri"/>
              </w:rPr>
              <w:t xml:space="preserve">množství studánek a pramenů </w:t>
            </w:r>
          </w:p>
          <w:p w14:paraId="20B73D8D" w14:textId="77777777" w:rsidR="001874DD" w:rsidRDefault="00000000">
            <w:pPr>
              <w:pStyle w:val="Odstavecseseznamem"/>
              <w:numPr>
                <w:ilvl w:val="0"/>
                <w:numId w:val="11"/>
              </w:numPr>
              <w:spacing w:after="0" w:line="240" w:lineRule="auto"/>
              <w:rPr>
                <w:rFonts w:ascii="Calibri" w:eastAsia="Calibri" w:hAnsi="Calibri"/>
              </w:rPr>
            </w:pPr>
            <w:r>
              <w:rPr>
                <w:rFonts w:eastAsia="Calibri"/>
              </w:rPr>
              <w:t xml:space="preserve">četné skalní útvary </w:t>
            </w:r>
          </w:p>
          <w:p w14:paraId="30C11F6B" w14:textId="77777777" w:rsidR="001874DD" w:rsidRDefault="00000000">
            <w:pPr>
              <w:pStyle w:val="Odstavecseseznamem"/>
              <w:numPr>
                <w:ilvl w:val="0"/>
                <w:numId w:val="11"/>
              </w:numPr>
              <w:spacing w:after="0" w:line="240" w:lineRule="auto"/>
              <w:rPr>
                <w:rFonts w:ascii="Calibri" w:eastAsia="Calibri" w:hAnsi="Calibri"/>
              </w:rPr>
            </w:pPr>
            <w:r>
              <w:rPr>
                <w:rFonts w:eastAsia="Calibri"/>
              </w:rPr>
              <w:t>vysoké procento lesních porostů</w:t>
            </w:r>
          </w:p>
          <w:p w14:paraId="7BDF1380" w14:textId="77777777" w:rsidR="001874DD" w:rsidRDefault="00000000">
            <w:pPr>
              <w:pStyle w:val="Odstavecseseznamem"/>
              <w:numPr>
                <w:ilvl w:val="0"/>
                <w:numId w:val="11"/>
              </w:numPr>
              <w:spacing w:after="0" w:line="240" w:lineRule="auto"/>
              <w:rPr>
                <w:rFonts w:ascii="Calibri" w:eastAsia="Calibri" w:hAnsi="Calibri"/>
              </w:rPr>
            </w:pPr>
            <w:r>
              <w:rPr>
                <w:rFonts w:eastAsia="Calibri"/>
              </w:rPr>
              <w:t xml:space="preserve">sběrné místo a kompostárna v obci </w:t>
            </w:r>
          </w:p>
          <w:p w14:paraId="37FC0837" w14:textId="77777777" w:rsidR="001874DD" w:rsidRDefault="00000000">
            <w:pPr>
              <w:pStyle w:val="Odstavecseseznamem"/>
              <w:numPr>
                <w:ilvl w:val="0"/>
                <w:numId w:val="11"/>
              </w:numPr>
              <w:spacing w:after="0" w:line="240" w:lineRule="auto"/>
              <w:rPr>
                <w:rFonts w:ascii="Calibri" w:eastAsia="Calibri" w:hAnsi="Calibri"/>
              </w:rPr>
            </w:pPr>
            <w:r>
              <w:rPr>
                <w:rFonts w:eastAsia="Calibri"/>
              </w:rPr>
              <w:t>využívání obnovitelných zdrojů energií</w:t>
            </w:r>
          </w:p>
          <w:p w14:paraId="5AD4036A" w14:textId="77777777" w:rsidR="001874DD" w:rsidRDefault="001874DD">
            <w:pPr>
              <w:spacing w:after="0" w:line="240" w:lineRule="auto"/>
              <w:rPr>
                <w:rFonts w:ascii="Calibri" w:eastAsia="Calibri" w:hAnsi="Calibri"/>
              </w:rPr>
            </w:pPr>
          </w:p>
          <w:p w14:paraId="1293E6C2" w14:textId="77777777" w:rsidR="001874DD" w:rsidRDefault="00000000">
            <w:pPr>
              <w:spacing w:after="0" w:line="240" w:lineRule="auto"/>
              <w:rPr>
                <w:b/>
              </w:rPr>
            </w:pPr>
            <w:r>
              <w:rPr>
                <w:rFonts w:eastAsia="Calibri"/>
                <w:b/>
              </w:rPr>
              <w:t xml:space="preserve">ROZVOJ OBCE A PROPAGACE </w:t>
            </w:r>
          </w:p>
          <w:p w14:paraId="4F084D82" w14:textId="77777777" w:rsidR="001874DD" w:rsidRDefault="00000000">
            <w:pPr>
              <w:pStyle w:val="Odstavecseseznamem"/>
              <w:numPr>
                <w:ilvl w:val="0"/>
                <w:numId w:val="12"/>
              </w:numPr>
              <w:spacing w:after="0" w:line="240" w:lineRule="auto"/>
              <w:rPr>
                <w:rFonts w:ascii="Calibri" w:eastAsia="Calibri" w:hAnsi="Calibri"/>
              </w:rPr>
            </w:pPr>
            <w:r>
              <w:rPr>
                <w:rFonts w:eastAsia="Calibri"/>
              </w:rPr>
              <w:t>četné památky místního významu</w:t>
            </w:r>
          </w:p>
          <w:p w14:paraId="0C925470" w14:textId="77777777" w:rsidR="001874DD" w:rsidRDefault="00000000">
            <w:pPr>
              <w:pStyle w:val="Odstavecseseznamem"/>
              <w:numPr>
                <w:ilvl w:val="0"/>
                <w:numId w:val="12"/>
              </w:numPr>
              <w:spacing w:after="0" w:line="240" w:lineRule="auto"/>
              <w:rPr>
                <w:rFonts w:ascii="Calibri" w:eastAsia="Calibri" w:hAnsi="Calibri"/>
              </w:rPr>
            </w:pPr>
            <w:r>
              <w:rPr>
                <w:rFonts w:eastAsia="Calibri"/>
              </w:rPr>
              <w:t xml:space="preserve">neobyčejně pestrá historie obce </w:t>
            </w:r>
          </w:p>
          <w:p w14:paraId="64BE08DA" w14:textId="77777777" w:rsidR="001874DD" w:rsidRDefault="00000000">
            <w:pPr>
              <w:pStyle w:val="Odstavecseseznamem"/>
              <w:numPr>
                <w:ilvl w:val="0"/>
                <w:numId w:val="12"/>
              </w:numPr>
              <w:spacing w:after="0" w:line="240" w:lineRule="auto"/>
              <w:rPr>
                <w:rFonts w:ascii="Calibri" w:eastAsia="Calibri" w:hAnsi="Calibri"/>
              </w:rPr>
            </w:pPr>
            <w:r>
              <w:rPr>
                <w:rFonts w:eastAsia="Calibri"/>
              </w:rPr>
              <w:t xml:space="preserve">podpora turistického ruchu regionálními médii a cestovatelskými agenturami </w:t>
            </w:r>
          </w:p>
          <w:p w14:paraId="69668DED" w14:textId="77777777" w:rsidR="001874DD" w:rsidRDefault="00000000">
            <w:pPr>
              <w:pStyle w:val="Odstavecseseznamem"/>
              <w:numPr>
                <w:ilvl w:val="0"/>
                <w:numId w:val="12"/>
              </w:numPr>
              <w:spacing w:after="0" w:line="240" w:lineRule="auto"/>
              <w:rPr>
                <w:rFonts w:ascii="Calibri" w:eastAsia="Calibri" w:hAnsi="Calibri"/>
              </w:rPr>
            </w:pPr>
            <w:r>
              <w:rPr>
                <w:rFonts w:eastAsia="Calibri"/>
              </w:rPr>
              <w:t>rozvinutá rekreační funkce území založená na rodinné rekreaci</w:t>
            </w:r>
          </w:p>
        </w:tc>
        <w:tc>
          <w:tcPr>
            <w:tcW w:w="4530" w:type="dxa"/>
          </w:tcPr>
          <w:p w14:paraId="1E5FAB2B" w14:textId="77777777" w:rsidR="001874DD" w:rsidRDefault="00000000">
            <w:pPr>
              <w:spacing w:after="0" w:line="240" w:lineRule="auto"/>
              <w:rPr>
                <w:b/>
              </w:rPr>
            </w:pPr>
            <w:r>
              <w:rPr>
                <w:rFonts w:eastAsia="Calibri"/>
                <w:b/>
              </w:rPr>
              <w:lastRenderedPageBreak/>
              <w:t>EKONOMICKÝ ROZVOJ A KVALITA ŽIVOTA</w:t>
            </w:r>
          </w:p>
          <w:p w14:paraId="573663F1" w14:textId="77777777" w:rsidR="001874DD" w:rsidRDefault="00000000">
            <w:pPr>
              <w:pStyle w:val="Odstavecseseznamem"/>
              <w:numPr>
                <w:ilvl w:val="0"/>
                <w:numId w:val="13"/>
              </w:numPr>
              <w:spacing w:after="0" w:line="240" w:lineRule="auto"/>
              <w:rPr>
                <w:rFonts w:ascii="Calibri" w:eastAsia="Calibri" w:hAnsi="Calibri"/>
              </w:rPr>
            </w:pPr>
            <w:r>
              <w:rPr>
                <w:rFonts w:eastAsia="Calibri"/>
              </w:rPr>
              <w:t>nutnost dojíždění za zaměstnáním a vzděláváním</w:t>
            </w:r>
          </w:p>
          <w:p w14:paraId="5CA4EDCA" w14:textId="77777777" w:rsidR="001874DD" w:rsidRDefault="00000000">
            <w:pPr>
              <w:pStyle w:val="Odstavecseseznamem"/>
              <w:numPr>
                <w:ilvl w:val="0"/>
                <w:numId w:val="13"/>
              </w:numPr>
              <w:spacing w:after="0" w:line="240" w:lineRule="auto"/>
              <w:rPr>
                <w:rFonts w:ascii="Calibri" w:eastAsia="Calibri" w:hAnsi="Calibri"/>
              </w:rPr>
            </w:pPr>
            <w:r>
              <w:rPr>
                <w:rFonts w:eastAsia="Calibri"/>
              </w:rPr>
              <w:t>velká závislost na nedalekém Zábřehu</w:t>
            </w:r>
          </w:p>
          <w:p w14:paraId="3E434509" w14:textId="77777777" w:rsidR="001874DD" w:rsidRDefault="00000000">
            <w:pPr>
              <w:pStyle w:val="Odstavecseseznamem"/>
              <w:numPr>
                <w:ilvl w:val="0"/>
                <w:numId w:val="13"/>
              </w:numPr>
              <w:spacing w:after="0" w:line="240" w:lineRule="auto"/>
              <w:rPr>
                <w:rFonts w:ascii="Calibri" w:eastAsia="Calibri" w:hAnsi="Calibri"/>
              </w:rPr>
            </w:pPr>
            <w:r>
              <w:rPr>
                <w:rFonts w:eastAsia="Calibri"/>
              </w:rPr>
              <w:t xml:space="preserve">z důvodu blízkosti města v rámci efektivnosti není možný rozvoj služeb a malých provozoven  </w:t>
            </w:r>
          </w:p>
          <w:p w14:paraId="35BC3E44" w14:textId="77777777" w:rsidR="001874DD" w:rsidRDefault="001874DD">
            <w:pPr>
              <w:spacing w:after="0" w:line="240" w:lineRule="auto"/>
              <w:rPr>
                <w:rFonts w:ascii="Calibri" w:eastAsia="Calibri" w:hAnsi="Calibri"/>
              </w:rPr>
            </w:pPr>
          </w:p>
          <w:p w14:paraId="11AD81EF" w14:textId="77777777" w:rsidR="001874DD" w:rsidRDefault="00000000">
            <w:pPr>
              <w:spacing w:after="0" w:line="240" w:lineRule="auto"/>
              <w:rPr>
                <w:i/>
              </w:rPr>
            </w:pPr>
            <w:r>
              <w:rPr>
                <w:rFonts w:eastAsia="Calibri"/>
                <w:b/>
                <w:bCs/>
              </w:rPr>
              <w:t>DOPRAVNÍ INFRASTRUKTURA</w:t>
            </w:r>
            <w:r>
              <w:rPr>
                <w:rFonts w:eastAsia="Calibri"/>
                <w:i/>
              </w:rPr>
              <w:t xml:space="preserve"> </w:t>
            </w:r>
          </w:p>
          <w:p w14:paraId="485E6F63" w14:textId="77777777" w:rsidR="001874DD" w:rsidRDefault="00000000">
            <w:pPr>
              <w:pStyle w:val="Odstavecseseznamem"/>
              <w:numPr>
                <w:ilvl w:val="0"/>
                <w:numId w:val="14"/>
              </w:numPr>
              <w:spacing w:after="0" w:line="240" w:lineRule="auto"/>
              <w:rPr>
                <w:rFonts w:ascii="Calibri" w:eastAsia="Calibri" w:hAnsi="Calibri"/>
              </w:rPr>
            </w:pPr>
            <w:r>
              <w:rPr>
                <w:rFonts w:eastAsia="Calibri"/>
              </w:rPr>
              <w:t>nedostatek dopravních spojů ve večerních hodinách a o víkendech</w:t>
            </w:r>
          </w:p>
          <w:p w14:paraId="69E40054" w14:textId="77777777" w:rsidR="001874DD" w:rsidRDefault="00000000">
            <w:pPr>
              <w:pStyle w:val="Odstavecseseznamem"/>
              <w:numPr>
                <w:ilvl w:val="0"/>
                <w:numId w:val="14"/>
              </w:numPr>
              <w:spacing w:after="0" w:line="240" w:lineRule="auto"/>
              <w:rPr>
                <w:rFonts w:ascii="Calibri" w:eastAsia="Calibri" w:hAnsi="Calibri"/>
              </w:rPr>
            </w:pPr>
            <w:r>
              <w:rPr>
                <w:rFonts w:eastAsia="Calibri"/>
              </w:rPr>
              <w:t>malá bezpečnost chodců a cyklistů (je nutné provést rekonstrukci řady chodníků)</w:t>
            </w:r>
          </w:p>
          <w:p w14:paraId="6AED8EC6" w14:textId="77777777" w:rsidR="001874DD" w:rsidRDefault="00000000">
            <w:pPr>
              <w:pStyle w:val="Odstavecseseznamem"/>
              <w:numPr>
                <w:ilvl w:val="0"/>
                <w:numId w:val="14"/>
              </w:numPr>
              <w:spacing w:after="0" w:line="240" w:lineRule="auto"/>
              <w:rPr>
                <w:rFonts w:ascii="Calibri" w:eastAsia="Calibri" w:hAnsi="Calibri"/>
              </w:rPr>
            </w:pPr>
            <w:r>
              <w:rPr>
                <w:rFonts w:eastAsia="Calibri"/>
              </w:rPr>
              <w:t>neprovedená rekonstrukce zbývajících místních komunikací</w:t>
            </w:r>
          </w:p>
          <w:p w14:paraId="368B303A" w14:textId="77777777" w:rsidR="001874DD" w:rsidRDefault="001874DD">
            <w:pPr>
              <w:spacing w:after="0" w:line="240" w:lineRule="auto"/>
              <w:rPr>
                <w:rFonts w:ascii="Calibri" w:eastAsia="Calibri" w:hAnsi="Calibri"/>
              </w:rPr>
            </w:pPr>
          </w:p>
          <w:p w14:paraId="14C5E2EF" w14:textId="77777777" w:rsidR="001874DD" w:rsidRDefault="00000000">
            <w:pPr>
              <w:spacing w:after="0" w:line="240" w:lineRule="auto"/>
              <w:rPr>
                <w:b/>
              </w:rPr>
            </w:pPr>
            <w:r>
              <w:rPr>
                <w:rFonts w:eastAsia="Calibri"/>
                <w:b/>
              </w:rPr>
              <w:t xml:space="preserve">ŽIVOTNÍ PROSTŘEDÍ </w:t>
            </w:r>
          </w:p>
          <w:p w14:paraId="069FB7B4" w14:textId="77777777" w:rsidR="001874DD" w:rsidRDefault="00000000">
            <w:pPr>
              <w:pStyle w:val="Odstavecseseznamem"/>
              <w:numPr>
                <w:ilvl w:val="0"/>
                <w:numId w:val="15"/>
              </w:numPr>
              <w:spacing w:after="0" w:line="240" w:lineRule="auto"/>
              <w:rPr>
                <w:rFonts w:ascii="Calibri" w:eastAsia="Calibri" w:hAnsi="Calibri"/>
              </w:rPr>
            </w:pPr>
            <w:r>
              <w:rPr>
                <w:rFonts w:eastAsia="Calibri"/>
              </w:rPr>
              <w:t>poškozování veřejných prostranství</w:t>
            </w:r>
          </w:p>
          <w:p w14:paraId="385735CE" w14:textId="77777777" w:rsidR="001874DD" w:rsidRDefault="00000000">
            <w:pPr>
              <w:pStyle w:val="Odstavecseseznamem"/>
              <w:numPr>
                <w:ilvl w:val="0"/>
                <w:numId w:val="15"/>
              </w:numPr>
              <w:spacing w:after="0" w:line="240" w:lineRule="auto"/>
              <w:rPr>
                <w:rFonts w:ascii="Calibri" w:eastAsia="Calibri" w:hAnsi="Calibri"/>
              </w:rPr>
            </w:pPr>
            <w:r>
              <w:rPr>
                <w:rFonts w:eastAsia="Calibri"/>
              </w:rPr>
              <w:t xml:space="preserve">spalování domovního odpadu, podíl fosilních paliv při vytápění </w:t>
            </w:r>
          </w:p>
          <w:p w14:paraId="04B7E945" w14:textId="77777777" w:rsidR="001874DD" w:rsidRDefault="00000000">
            <w:pPr>
              <w:pStyle w:val="Odstavecseseznamem"/>
              <w:numPr>
                <w:ilvl w:val="0"/>
                <w:numId w:val="15"/>
              </w:numPr>
              <w:spacing w:after="0" w:line="240" w:lineRule="auto"/>
              <w:rPr>
                <w:rFonts w:ascii="Calibri" w:eastAsia="Calibri" w:hAnsi="Calibri"/>
              </w:rPr>
            </w:pPr>
            <w:r>
              <w:rPr>
                <w:rFonts w:eastAsia="Calibri"/>
              </w:rPr>
              <w:t>nebezpečí bleskových povodní</w:t>
            </w:r>
          </w:p>
          <w:p w14:paraId="1E7CAFD8" w14:textId="77777777" w:rsidR="001874DD" w:rsidRDefault="00000000">
            <w:pPr>
              <w:pStyle w:val="Odstavecseseznamem"/>
              <w:numPr>
                <w:ilvl w:val="0"/>
                <w:numId w:val="15"/>
              </w:numPr>
              <w:spacing w:after="0" w:line="240" w:lineRule="auto"/>
              <w:rPr>
                <w:rFonts w:ascii="Calibri" w:eastAsia="Calibri" w:hAnsi="Calibri"/>
              </w:rPr>
            </w:pPr>
            <w:r>
              <w:rPr>
                <w:rFonts w:eastAsia="Calibri"/>
              </w:rPr>
              <w:t>ohrožení suchem a nedostatkem vody v krajině</w:t>
            </w:r>
          </w:p>
          <w:p w14:paraId="3072B8A7" w14:textId="77777777" w:rsidR="001874DD" w:rsidRDefault="001874DD">
            <w:pPr>
              <w:spacing w:after="0" w:line="240" w:lineRule="auto"/>
              <w:rPr>
                <w:rFonts w:ascii="Calibri" w:eastAsia="Calibri" w:hAnsi="Calibri"/>
              </w:rPr>
            </w:pPr>
          </w:p>
          <w:p w14:paraId="3C22A793" w14:textId="77777777" w:rsidR="001874DD" w:rsidRDefault="00000000">
            <w:pPr>
              <w:spacing w:after="0" w:line="240" w:lineRule="auto"/>
              <w:rPr>
                <w:b/>
              </w:rPr>
            </w:pPr>
            <w:r>
              <w:rPr>
                <w:rFonts w:eastAsia="Calibri"/>
                <w:b/>
              </w:rPr>
              <w:t xml:space="preserve">ROZVOJ OBCE A PROPAGACE </w:t>
            </w:r>
          </w:p>
          <w:p w14:paraId="18838221" w14:textId="77777777" w:rsidR="001874DD" w:rsidRDefault="00000000">
            <w:pPr>
              <w:pStyle w:val="Odstavecseseznamem"/>
              <w:numPr>
                <w:ilvl w:val="0"/>
                <w:numId w:val="16"/>
              </w:numPr>
              <w:spacing w:after="0" w:line="240" w:lineRule="auto"/>
              <w:rPr>
                <w:rFonts w:ascii="Calibri" w:eastAsia="Calibri" w:hAnsi="Calibri"/>
              </w:rPr>
            </w:pPr>
            <w:r>
              <w:rPr>
                <w:rFonts w:eastAsia="Calibri"/>
              </w:rPr>
              <w:t xml:space="preserve">absence společenských prostor s odpovídající kapacitou a vybavením </w:t>
            </w:r>
          </w:p>
          <w:p w14:paraId="0823E9A8" w14:textId="77777777" w:rsidR="001874DD" w:rsidRDefault="00000000">
            <w:pPr>
              <w:pStyle w:val="Odstavecseseznamem"/>
              <w:numPr>
                <w:ilvl w:val="0"/>
                <w:numId w:val="16"/>
              </w:numPr>
              <w:spacing w:after="0" w:line="240" w:lineRule="auto"/>
              <w:rPr>
                <w:rFonts w:ascii="Calibri" w:eastAsia="Calibri" w:hAnsi="Calibri"/>
              </w:rPr>
            </w:pPr>
            <w:r>
              <w:rPr>
                <w:rFonts w:eastAsia="Calibri"/>
              </w:rPr>
              <w:t>nedostatek ubytovacích zařízení</w:t>
            </w:r>
          </w:p>
        </w:tc>
      </w:tr>
    </w:tbl>
    <w:p w14:paraId="582B1D70" w14:textId="77777777" w:rsidR="001874DD" w:rsidRDefault="001874DD">
      <w:pPr>
        <w:rPr>
          <w:lang w:eastAsia="cs-CZ"/>
        </w:rPr>
      </w:pPr>
    </w:p>
    <w:p w14:paraId="09152C81" w14:textId="3993F388" w:rsidR="001874DD" w:rsidRDefault="00000000">
      <w:pPr>
        <w:pStyle w:val="Titulek"/>
        <w:keepNext/>
      </w:pPr>
      <w:bookmarkStart w:id="20" w:name="_Toc55311255"/>
      <w:r>
        <w:t xml:space="preserve">Tabulka </w:t>
      </w:r>
      <w:fldSimple w:instr=" SEQ Tabulka \* ARABIC ">
        <w:r w:rsidR="00D9337A">
          <w:rPr>
            <w:noProof/>
          </w:rPr>
          <w:t>3</w:t>
        </w:r>
      </w:fldSimple>
      <w:r>
        <w:t xml:space="preserve"> Ohrožení a příležitosti obce</w:t>
      </w:r>
      <w:bookmarkEnd w:id="20"/>
    </w:p>
    <w:tbl>
      <w:tblPr>
        <w:tblStyle w:val="Mkatabulky"/>
        <w:tblW w:w="9062" w:type="dxa"/>
        <w:tblLayout w:type="fixed"/>
        <w:tblLook w:val="04A0" w:firstRow="1" w:lastRow="0" w:firstColumn="1" w:lastColumn="0" w:noHBand="0" w:noVBand="1"/>
      </w:tblPr>
      <w:tblGrid>
        <w:gridCol w:w="4532"/>
        <w:gridCol w:w="4530"/>
      </w:tblGrid>
      <w:tr w:rsidR="001874DD" w14:paraId="6CBD9FDF" w14:textId="77777777">
        <w:tc>
          <w:tcPr>
            <w:tcW w:w="4531" w:type="dxa"/>
            <w:shd w:val="clear" w:color="auto" w:fill="BDD6EE" w:themeFill="accent1" w:themeFillTint="66"/>
          </w:tcPr>
          <w:p w14:paraId="0C590A09" w14:textId="77777777" w:rsidR="001874DD" w:rsidRDefault="00000000">
            <w:pPr>
              <w:spacing w:after="0" w:line="240" w:lineRule="auto"/>
              <w:jc w:val="center"/>
              <w:rPr>
                <w:sz w:val="40"/>
                <w:szCs w:val="40"/>
              </w:rPr>
            </w:pPr>
            <w:r>
              <w:rPr>
                <w:rFonts w:eastAsia="Calibri"/>
                <w:sz w:val="40"/>
                <w:szCs w:val="40"/>
              </w:rPr>
              <w:t>OHROŽENÍ</w:t>
            </w:r>
          </w:p>
        </w:tc>
        <w:tc>
          <w:tcPr>
            <w:tcW w:w="4530" w:type="dxa"/>
            <w:shd w:val="clear" w:color="auto" w:fill="F7CAAC" w:themeFill="accent2" w:themeFillTint="66"/>
          </w:tcPr>
          <w:p w14:paraId="4EE2C573" w14:textId="77777777" w:rsidR="001874DD" w:rsidRDefault="00000000">
            <w:pPr>
              <w:spacing w:after="0" w:line="240" w:lineRule="auto"/>
              <w:jc w:val="center"/>
              <w:rPr>
                <w:sz w:val="40"/>
                <w:szCs w:val="40"/>
              </w:rPr>
            </w:pPr>
            <w:r>
              <w:rPr>
                <w:rFonts w:eastAsia="Calibri"/>
                <w:sz w:val="40"/>
                <w:szCs w:val="40"/>
              </w:rPr>
              <w:t>PŘÍLEŽITOSTI</w:t>
            </w:r>
          </w:p>
        </w:tc>
      </w:tr>
      <w:tr w:rsidR="001874DD" w14:paraId="59C08541" w14:textId="77777777">
        <w:tc>
          <w:tcPr>
            <w:tcW w:w="4531" w:type="dxa"/>
          </w:tcPr>
          <w:p w14:paraId="41AB18B6" w14:textId="77777777" w:rsidR="001874DD" w:rsidRDefault="00000000">
            <w:pPr>
              <w:spacing w:after="0" w:line="240" w:lineRule="auto"/>
              <w:rPr>
                <w:b/>
              </w:rPr>
            </w:pPr>
            <w:r>
              <w:rPr>
                <w:rFonts w:eastAsia="Calibri"/>
                <w:b/>
              </w:rPr>
              <w:t xml:space="preserve">EKONOMICKÝ ROZVOJ A KVALITA ŽIVOTA </w:t>
            </w:r>
          </w:p>
          <w:p w14:paraId="5BDFCAC4" w14:textId="77777777" w:rsidR="001874DD" w:rsidRDefault="00000000">
            <w:pPr>
              <w:pStyle w:val="Odstavecseseznamem"/>
              <w:numPr>
                <w:ilvl w:val="0"/>
                <w:numId w:val="5"/>
              </w:numPr>
              <w:spacing w:after="0" w:line="240" w:lineRule="auto"/>
              <w:rPr>
                <w:rFonts w:ascii="Calibri" w:eastAsia="Calibri" w:hAnsi="Calibri"/>
              </w:rPr>
            </w:pPr>
            <w:r>
              <w:rPr>
                <w:rFonts w:eastAsia="Calibri"/>
              </w:rPr>
              <w:t xml:space="preserve">narušení tradiční struktury obce vzhledem k předimenzování zastavitelných ploch pro bydlení </w:t>
            </w:r>
          </w:p>
          <w:p w14:paraId="3372BA70" w14:textId="77777777" w:rsidR="001874DD" w:rsidRDefault="00000000">
            <w:pPr>
              <w:pStyle w:val="Odstavecseseznamem"/>
              <w:numPr>
                <w:ilvl w:val="0"/>
                <w:numId w:val="5"/>
              </w:numPr>
              <w:spacing w:after="0" w:line="240" w:lineRule="auto"/>
              <w:rPr>
                <w:rFonts w:ascii="Calibri" w:eastAsia="Calibri" w:hAnsi="Calibri"/>
              </w:rPr>
            </w:pPr>
            <w:r>
              <w:rPr>
                <w:rFonts w:eastAsia="Calibri"/>
              </w:rPr>
              <w:t xml:space="preserve">finanční podpora nově budovaným bytovým jednotkám </w:t>
            </w:r>
          </w:p>
          <w:p w14:paraId="5367307B" w14:textId="77777777" w:rsidR="001874DD" w:rsidRDefault="00000000">
            <w:pPr>
              <w:pStyle w:val="Odstavecseseznamem"/>
              <w:numPr>
                <w:ilvl w:val="0"/>
                <w:numId w:val="5"/>
              </w:numPr>
              <w:spacing w:after="0" w:line="240" w:lineRule="auto"/>
              <w:rPr>
                <w:rFonts w:ascii="Calibri" w:eastAsia="Calibri" w:hAnsi="Calibri"/>
              </w:rPr>
            </w:pPr>
            <w:r>
              <w:rPr>
                <w:rFonts w:eastAsia="Calibri"/>
              </w:rPr>
              <w:t xml:space="preserve">změny v ekonomice, nevhodná reforma veřejné správy, snížení obecního rozpočtu </w:t>
            </w:r>
          </w:p>
          <w:p w14:paraId="38BBB7B3" w14:textId="77777777" w:rsidR="001874DD" w:rsidRDefault="001874DD">
            <w:pPr>
              <w:spacing w:after="0" w:line="240" w:lineRule="auto"/>
              <w:rPr>
                <w:rFonts w:ascii="Calibri" w:eastAsia="Calibri" w:hAnsi="Calibri"/>
              </w:rPr>
            </w:pPr>
          </w:p>
          <w:p w14:paraId="14831FC7" w14:textId="77777777" w:rsidR="001874DD" w:rsidRDefault="00000000">
            <w:pPr>
              <w:spacing w:after="0" w:line="240" w:lineRule="auto"/>
              <w:rPr>
                <w:b/>
              </w:rPr>
            </w:pPr>
            <w:r>
              <w:rPr>
                <w:rFonts w:eastAsia="Calibri"/>
                <w:b/>
              </w:rPr>
              <w:t>DOPRAVNÍ INFRASTRUKTURA</w:t>
            </w:r>
          </w:p>
          <w:p w14:paraId="0566CF4B" w14:textId="77777777" w:rsidR="001874DD" w:rsidRDefault="00000000">
            <w:pPr>
              <w:pStyle w:val="Odstavecseseznamem"/>
              <w:numPr>
                <w:ilvl w:val="0"/>
                <w:numId w:val="6"/>
              </w:numPr>
              <w:spacing w:after="0" w:line="240" w:lineRule="auto"/>
              <w:rPr>
                <w:rFonts w:ascii="Calibri" w:eastAsia="Calibri" w:hAnsi="Calibri"/>
              </w:rPr>
            </w:pPr>
            <w:r>
              <w:rPr>
                <w:rFonts w:eastAsia="Calibri"/>
              </w:rPr>
              <w:t xml:space="preserve">nevybudování chybějící infrastruktury pro chodce a cyklisty a rostoucí počet nehod </w:t>
            </w:r>
          </w:p>
          <w:p w14:paraId="542B13FC" w14:textId="77777777" w:rsidR="001874DD" w:rsidRDefault="00000000">
            <w:pPr>
              <w:pStyle w:val="Odstavecseseznamem"/>
              <w:numPr>
                <w:ilvl w:val="0"/>
                <w:numId w:val="6"/>
              </w:numPr>
              <w:spacing w:after="0" w:line="240" w:lineRule="auto"/>
              <w:rPr>
                <w:rFonts w:ascii="Calibri" w:eastAsia="Calibri" w:hAnsi="Calibri"/>
              </w:rPr>
            </w:pPr>
            <w:r>
              <w:rPr>
                <w:rFonts w:eastAsia="Calibri"/>
              </w:rPr>
              <w:t>destrukce a nedostatečná údržba komunikací</w:t>
            </w:r>
          </w:p>
          <w:p w14:paraId="13AA9D0A" w14:textId="77777777" w:rsidR="001874DD" w:rsidRDefault="00000000">
            <w:pPr>
              <w:pStyle w:val="Odstavecseseznamem"/>
              <w:numPr>
                <w:ilvl w:val="0"/>
                <w:numId w:val="6"/>
              </w:numPr>
              <w:spacing w:after="0" w:line="240" w:lineRule="auto"/>
              <w:rPr>
                <w:rFonts w:ascii="Calibri" w:eastAsia="Calibri" w:hAnsi="Calibri"/>
              </w:rPr>
            </w:pPr>
            <w:r>
              <w:rPr>
                <w:rFonts w:eastAsia="Calibri"/>
              </w:rPr>
              <w:t>nedostatečná dopravně-bezpečnostní opatření</w:t>
            </w:r>
          </w:p>
          <w:p w14:paraId="13575117" w14:textId="77777777" w:rsidR="001874DD" w:rsidRDefault="00000000">
            <w:pPr>
              <w:pStyle w:val="Odstavecseseznamem"/>
              <w:numPr>
                <w:ilvl w:val="0"/>
                <w:numId w:val="6"/>
              </w:numPr>
              <w:spacing w:after="0" w:line="240" w:lineRule="auto"/>
              <w:rPr>
                <w:rFonts w:ascii="Calibri" w:eastAsia="Calibri" w:hAnsi="Calibri"/>
              </w:rPr>
            </w:pPr>
            <w:r>
              <w:rPr>
                <w:rFonts w:eastAsia="Calibri"/>
              </w:rPr>
              <w:t>velká četnost vozidel projíždějících obcí</w:t>
            </w:r>
          </w:p>
          <w:p w14:paraId="17CEABA3" w14:textId="77777777" w:rsidR="001874DD" w:rsidRDefault="001874DD">
            <w:pPr>
              <w:pStyle w:val="Odstavecseseznamem"/>
              <w:spacing w:after="0" w:line="240" w:lineRule="auto"/>
              <w:rPr>
                <w:rFonts w:ascii="Calibri" w:eastAsia="Calibri" w:hAnsi="Calibri"/>
              </w:rPr>
            </w:pPr>
          </w:p>
          <w:p w14:paraId="6E9B3C3E" w14:textId="77777777" w:rsidR="001874DD" w:rsidRDefault="00000000">
            <w:pPr>
              <w:spacing w:after="0" w:line="240" w:lineRule="auto"/>
              <w:rPr>
                <w:b/>
              </w:rPr>
            </w:pPr>
            <w:r>
              <w:rPr>
                <w:rFonts w:eastAsia="Calibri"/>
                <w:b/>
              </w:rPr>
              <w:t xml:space="preserve">ŽIVOTNÍ PROSTŘEDÍ </w:t>
            </w:r>
          </w:p>
          <w:p w14:paraId="546300EC" w14:textId="77777777" w:rsidR="001874DD" w:rsidRDefault="00000000">
            <w:pPr>
              <w:pStyle w:val="Odstavecseseznamem"/>
              <w:numPr>
                <w:ilvl w:val="0"/>
                <w:numId w:val="7"/>
              </w:numPr>
              <w:spacing w:after="0" w:line="240" w:lineRule="auto"/>
              <w:rPr>
                <w:rFonts w:ascii="Calibri" w:eastAsia="Calibri" w:hAnsi="Calibri"/>
              </w:rPr>
            </w:pPr>
            <w:r>
              <w:rPr>
                <w:rFonts w:eastAsia="Calibri"/>
              </w:rPr>
              <w:t xml:space="preserve">rostoucí znečišťování ovzduší emisemi vzniklými při vytápění rodinných domů v důsledku obnovení spalování pevných paliv a domovního odpadu (z důvodu rostoucí ceny plynu a elektřiny) </w:t>
            </w:r>
          </w:p>
          <w:p w14:paraId="752734E0" w14:textId="77777777" w:rsidR="001874DD" w:rsidRDefault="00000000">
            <w:pPr>
              <w:pStyle w:val="Odstavecseseznamem"/>
              <w:numPr>
                <w:ilvl w:val="0"/>
                <w:numId w:val="7"/>
              </w:numPr>
              <w:spacing w:after="0" w:line="240" w:lineRule="auto"/>
              <w:rPr>
                <w:rFonts w:ascii="Calibri" w:eastAsia="Calibri" w:hAnsi="Calibri"/>
              </w:rPr>
            </w:pPr>
            <w:r>
              <w:rPr>
                <w:rFonts w:eastAsia="Calibri"/>
              </w:rPr>
              <w:t>ubývání vody v krajině</w:t>
            </w:r>
          </w:p>
          <w:p w14:paraId="7C2458BA" w14:textId="77777777" w:rsidR="001874DD" w:rsidRDefault="00000000">
            <w:pPr>
              <w:pStyle w:val="Odstavecseseznamem"/>
              <w:numPr>
                <w:ilvl w:val="0"/>
                <w:numId w:val="7"/>
              </w:numPr>
              <w:spacing w:after="0" w:line="240" w:lineRule="auto"/>
              <w:rPr>
                <w:rFonts w:ascii="Calibri" w:eastAsia="Calibri" w:hAnsi="Calibri"/>
              </w:rPr>
            </w:pPr>
            <w:r>
              <w:rPr>
                <w:rFonts w:eastAsia="Calibri"/>
              </w:rPr>
              <w:t xml:space="preserve">neochota části občanů podílet se na zlepšování životního prostředí </w:t>
            </w:r>
          </w:p>
          <w:p w14:paraId="196CD261" w14:textId="77777777" w:rsidR="001874DD" w:rsidRDefault="001874DD">
            <w:pPr>
              <w:spacing w:after="0" w:line="240" w:lineRule="auto"/>
              <w:rPr>
                <w:rFonts w:ascii="Calibri" w:eastAsia="Calibri" w:hAnsi="Calibri"/>
              </w:rPr>
            </w:pPr>
          </w:p>
          <w:p w14:paraId="7ECFA1FC" w14:textId="77777777" w:rsidR="001874DD" w:rsidRDefault="00000000">
            <w:pPr>
              <w:spacing w:after="0" w:line="240" w:lineRule="auto"/>
              <w:rPr>
                <w:b/>
              </w:rPr>
            </w:pPr>
            <w:r>
              <w:rPr>
                <w:rFonts w:eastAsia="Calibri"/>
                <w:b/>
              </w:rPr>
              <w:t xml:space="preserve">ROZVOJ OBCE A PROPAGACE </w:t>
            </w:r>
          </w:p>
          <w:p w14:paraId="7E863D13" w14:textId="77777777" w:rsidR="001874DD" w:rsidRDefault="00000000">
            <w:pPr>
              <w:pStyle w:val="Odstavecseseznamem"/>
              <w:numPr>
                <w:ilvl w:val="0"/>
                <w:numId w:val="8"/>
              </w:numPr>
              <w:spacing w:after="0" w:line="240" w:lineRule="auto"/>
              <w:rPr>
                <w:rFonts w:ascii="Calibri" w:eastAsia="Calibri" w:hAnsi="Calibri"/>
              </w:rPr>
            </w:pPr>
            <w:r>
              <w:rPr>
                <w:rFonts w:eastAsia="Calibri"/>
              </w:rPr>
              <w:t xml:space="preserve">malý zájem turistů o obec </w:t>
            </w:r>
          </w:p>
          <w:p w14:paraId="7EE1FDE8" w14:textId="77777777" w:rsidR="001874DD" w:rsidRDefault="00000000">
            <w:pPr>
              <w:pStyle w:val="Odstavecseseznamem"/>
              <w:numPr>
                <w:ilvl w:val="0"/>
                <w:numId w:val="8"/>
              </w:numPr>
              <w:spacing w:after="0" w:line="240" w:lineRule="auto"/>
              <w:rPr>
                <w:rFonts w:ascii="Calibri" w:eastAsia="Calibri" w:hAnsi="Calibri"/>
              </w:rPr>
            </w:pPr>
            <w:r>
              <w:rPr>
                <w:rFonts w:eastAsia="Calibri"/>
              </w:rPr>
              <w:t>ničení obecního majetku a znečištění obce neukázněnými občany, návštěvníky obce</w:t>
            </w:r>
          </w:p>
          <w:p w14:paraId="3ED69ECC" w14:textId="77777777" w:rsidR="001874DD" w:rsidRDefault="00000000">
            <w:pPr>
              <w:pStyle w:val="Odstavecseseznamem"/>
              <w:numPr>
                <w:ilvl w:val="0"/>
                <w:numId w:val="8"/>
              </w:numPr>
              <w:spacing w:after="0" w:line="240" w:lineRule="auto"/>
              <w:rPr>
                <w:rFonts w:ascii="Calibri" w:eastAsia="Calibri" w:hAnsi="Calibri"/>
              </w:rPr>
            </w:pPr>
            <w:r>
              <w:rPr>
                <w:rFonts w:eastAsia="Calibri"/>
              </w:rPr>
              <w:lastRenderedPageBreak/>
              <w:t xml:space="preserve">lhostejnost části občanů udržovat svá obydlí a jejich nejbližší okolí </w:t>
            </w:r>
          </w:p>
          <w:p w14:paraId="4A96D924" w14:textId="77777777" w:rsidR="001874DD" w:rsidRDefault="001874DD">
            <w:pPr>
              <w:pStyle w:val="Odstavecseseznamem"/>
              <w:spacing w:after="0" w:line="240" w:lineRule="auto"/>
              <w:rPr>
                <w:strike/>
              </w:rPr>
            </w:pPr>
          </w:p>
        </w:tc>
        <w:tc>
          <w:tcPr>
            <w:tcW w:w="4530" w:type="dxa"/>
          </w:tcPr>
          <w:p w14:paraId="18151C89" w14:textId="77777777" w:rsidR="001874DD" w:rsidRDefault="00000000">
            <w:pPr>
              <w:spacing w:after="0" w:line="240" w:lineRule="auto"/>
              <w:rPr>
                <w:b/>
              </w:rPr>
            </w:pPr>
            <w:r>
              <w:rPr>
                <w:rFonts w:eastAsia="Calibri"/>
                <w:b/>
              </w:rPr>
              <w:lastRenderedPageBreak/>
              <w:t xml:space="preserve">EKONOMICKÝ ROZVOJ A KVALITA ŽIVOTA </w:t>
            </w:r>
          </w:p>
          <w:p w14:paraId="7CF4812B" w14:textId="77777777" w:rsidR="001874DD" w:rsidRDefault="00000000">
            <w:pPr>
              <w:pStyle w:val="Odstavecseseznamem"/>
              <w:numPr>
                <w:ilvl w:val="0"/>
                <w:numId w:val="9"/>
              </w:numPr>
              <w:spacing w:after="0" w:line="240" w:lineRule="auto"/>
              <w:rPr>
                <w:rFonts w:ascii="Calibri" w:eastAsia="Calibri" w:hAnsi="Calibri"/>
              </w:rPr>
            </w:pPr>
            <w:r>
              <w:rPr>
                <w:rFonts w:eastAsia="Calibri"/>
              </w:rPr>
              <w:t xml:space="preserve">vytvoření podmínek pro malé a střední podnikání </w:t>
            </w:r>
          </w:p>
          <w:p w14:paraId="4B0C40D0" w14:textId="77777777" w:rsidR="001874DD" w:rsidRDefault="00000000">
            <w:pPr>
              <w:pStyle w:val="Odstavecseseznamem"/>
              <w:numPr>
                <w:ilvl w:val="0"/>
                <w:numId w:val="9"/>
              </w:numPr>
              <w:spacing w:after="0" w:line="240" w:lineRule="auto"/>
              <w:rPr>
                <w:rFonts w:ascii="Calibri" w:eastAsia="Calibri" w:hAnsi="Calibri"/>
              </w:rPr>
            </w:pPr>
            <w:r>
              <w:rPr>
                <w:rFonts w:eastAsia="Calibri"/>
              </w:rPr>
              <w:t xml:space="preserve">využití chátrajících objektů v obci </w:t>
            </w:r>
          </w:p>
          <w:p w14:paraId="301F3E82" w14:textId="77777777" w:rsidR="001874DD" w:rsidRDefault="00000000">
            <w:pPr>
              <w:pStyle w:val="Odstavecseseznamem"/>
              <w:numPr>
                <w:ilvl w:val="0"/>
                <w:numId w:val="9"/>
              </w:numPr>
              <w:spacing w:after="0" w:line="240" w:lineRule="auto"/>
              <w:rPr>
                <w:rFonts w:ascii="Calibri" w:eastAsia="Calibri" w:hAnsi="Calibri"/>
              </w:rPr>
            </w:pPr>
            <w:r>
              <w:rPr>
                <w:rFonts w:eastAsia="Calibri"/>
              </w:rPr>
              <w:t xml:space="preserve">zlepšení spolupráce veřejného a soukromého sektoru </w:t>
            </w:r>
          </w:p>
          <w:p w14:paraId="39ADDDFD" w14:textId="77777777" w:rsidR="001874DD" w:rsidRDefault="00000000">
            <w:pPr>
              <w:pStyle w:val="Odstavecseseznamem"/>
              <w:numPr>
                <w:ilvl w:val="0"/>
                <w:numId w:val="9"/>
              </w:numPr>
              <w:spacing w:after="0" w:line="240" w:lineRule="auto"/>
              <w:rPr>
                <w:rFonts w:ascii="Calibri" w:eastAsia="Calibri" w:hAnsi="Calibri"/>
              </w:rPr>
            </w:pPr>
            <w:r>
              <w:rPr>
                <w:rFonts w:eastAsia="Calibri"/>
              </w:rPr>
              <w:t xml:space="preserve">zvýšení bezpečnosti </w:t>
            </w:r>
          </w:p>
          <w:p w14:paraId="5E2A07CD" w14:textId="77777777" w:rsidR="001874DD" w:rsidRDefault="00000000">
            <w:pPr>
              <w:pStyle w:val="Odstavecseseznamem"/>
              <w:numPr>
                <w:ilvl w:val="0"/>
                <w:numId w:val="9"/>
              </w:numPr>
              <w:spacing w:after="0" w:line="240" w:lineRule="auto"/>
              <w:rPr>
                <w:rFonts w:ascii="Calibri" w:eastAsia="Calibri" w:hAnsi="Calibri"/>
              </w:rPr>
            </w:pPr>
            <w:r>
              <w:rPr>
                <w:rFonts w:eastAsia="Calibri"/>
              </w:rPr>
              <w:t>zapojení obyvatel do veřejného života v obci</w:t>
            </w:r>
          </w:p>
          <w:p w14:paraId="0D7A3BF6" w14:textId="77777777" w:rsidR="001874DD" w:rsidRDefault="00000000">
            <w:pPr>
              <w:pStyle w:val="Odstavecseseznamem"/>
              <w:numPr>
                <w:ilvl w:val="0"/>
                <w:numId w:val="9"/>
              </w:numPr>
              <w:spacing w:after="0" w:line="240" w:lineRule="auto"/>
              <w:rPr>
                <w:rFonts w:ascii="Calibri" w:eastAsia="Calibri" w:hAnsi="Calibri"/>
              </w:rPr>
            </w:pPr>
            <w:r>
              <w:rPr>
                <w:rFonts w:eastAsia="Calibri"/>
              </w:rPr>
              <w:t xml:space="preserve">rozvoj základních a sociálních služeb pro občany </w:t>
            </w:r>
          </w:p>
          <w:p w14:paraId="255B02D8" w14:textId="77777777" w:rsidR="001874DD" w:rsidRDefault="00000000">
            <w:pPr>
              <w:pStyle w:val="Odstavecseseznamem"/>
              <w:numPr>
                <w:ilvl w:val="0"/>
                <w:numId w:val="9"/>
              </w:numPr>
              <w:spacing w:after="0" w:line="240" w:lineRule="auto"/>
              <w:rPr>
                <w:rFonts w:ascii="Calibri" w:eastAsia="Calibri" w:hAnsi="Calibri"/>
              </w:rPr>
            </w:pPr>
            <w:r>
              <w:rPr>
                <w:rFonts w:eastAsia="Calibri"/>
              </w:rPr>
              <w:t xml:space="preserve">zvýšení nabídky volnočasových aktivit (vytvořením klubovny, herny atd.) </w:t>
            </w:r>
          </w:p>
          <w:p w14:paraId="2F88CDF8" w14:textId="77777777" w:rsidR="001874DD" w:rsidRDefault="00000000">
            <w:pPr>
              <w:pStyle w:val="Odstavecseseznamem"/>
              <w:numPr>
                <w:ilvl w:val="0"/>
                <w:numId w:val="9"/>
              </w:numPr>
              <w:spacing w:after="0" w:line="240" w:lineRule="auto"/>
              <w:rPr>
                <w:rFonts w:ascii="Calibri" w:eastAsia="Calibri" w:hAnsi="Calibri"/>
              </w:rPr>
            </w:pPr>
            <w:r>
              <w:rPr>
                <w:rFonts w:eastAsia="Calibri"/>
              </w:rPr>
              <w:t xml:space="preserve">rozšíření obce, zvýšení počtu obyvatel </w:t>
            </w:r>
          </w:p>
          <w:p w14:paraId="2E527118" w14:textId="77777777" w:rsidR="001874DD" w:rsidRDefault="00000000">
            <w:pPr>
              <w:pStyle w:val="Odstavecseseznamem"/>
              <w:numPr>
                <w:ilvl w:val="0"/>
                <w:numId w:val="9"/>
              </w:numPr>
              <w:spacing w:after="0" w:line="240" w:lineRule="auto"/>
              <w:rPr>
                <w:rFonts w:ascii="Calibri" w:eastAsia="Calibri" w:hAnsi="Calibri"/>
              </w:rPr>
            </w:pPr>
            <w:r>
              <w:rPr>
                <w:rFonts w:eastAsia="Calibri"/>
              </w:rPr>
              <w:t xml:space="preserve">využití lidského kapitálu nově přistěhovaných obyvatel pro rozvoj obce </w:t>
            </w:r>
          </w:p>
          <w:p w14:paraId="2BC982EE" w14:textId="77777777" w:rsidR="001874DD" w:rsidRDefault="00000000">
            <w:pPr>
              <w:pStyle w:val="Odstavecseseznamem"/>
              <w:numPr>
                <w:ilvl w:val="0"/>
                <w:numId w:val="9"/>
              </w:numPr>
              <w:spacing w:after="0" w:line="240" w:lineRule="auto"/>
              <w:rPr>
                <w:rFonts w:ascii="Calibri" w:eastAsia="Calibri" w:hAnsi="Calibri"/>
              </w:rPr>
            </w:pPr>
            <w:r>
              <w:rPr>
                <w:rFonts w:eastAsia="Calibri"/>
              </w:rPr>
              <w:t xml:space="preserve">čerpání dotací a grantů z fondů EU, státního rozpočtu a dalších nadací a fondů </w:t>
            </w:r>
          </w:p>
          <w:p w14:paraId="6CB0BCCD" w14:textId="77777777" w:rsidR="001874DD" w:rsidRDefault="00000000">
            <w:pPr>
              <w:pStyle w:val="Odstavecseseznamem"/>
              <w:numPr>
                <w:ilvl w:val="0"/>
                <w:numId w:val="9"/>
              </w:numPr>
              <w:spacing w:after="0" w:line="240" w:lineRule="auto"/>
              <w:rPr>
                <w:rFonts w:ascii="Calibri" w:eastAsia="Calibri" w:hAnsi="Calibri"/>
              </w:rPr>
            </w:pPr>
            <w:r>
              <w:rPr>
                <w:rFonts w:eastAsia="Calibri"/>
              </w:rPr>
              <w:t>zlepšení ochrany zastavěného území před povodněmi po výstavbě protipovodňových hrází</w:t>
            </w:r>
          </w:p>
          <w:p w14:paraId="5347E43B" w14:textId="77777777" w:rsidR="001874DD" w:rsidRDefault="001874DD">
            <w:pPr>
              <w:spacing w:after="0" w:line="240" w:lineRule="auto"/>
              <w:rPr>
                <w:rFonts w:ascii="Calibri" w:eastAsia="Calibri" w:hAnsi="Calibri"/>
              </w:rPr>
            </w:pPr>
          </w:p>
          <w:p w14:paraId="080B8AAC" w14:textId="77777777" w:rsidR="001874DD" w:rsidRDefault="00000000">
            <w:pPr>
              <w:spacing w:after="0" w:line="240" w:lineRule="auto"/>
              <w:rPr>
                <w:b/>
              </w:rPr>
            </w:pPr>
            <w:r>
              <w:rPr>
                <w:rFonts w:eastAsia="Calibri"/>
                <w:b/>
              </w:rPr>
              <w:t xml:space="preserve">DOPRAVNÍ INFRASTRUKTURA </w:t>
            </w:r>
          </w:p>
          <w:p w14:paraId="3DD396CA" w14:textId="77777777" w:rsidR="001874DD" w:rsidRDefault="00000000">
            <w:pPr>
              <w:pStyle w:val="Odstavecseseznamem"/>
              <w:numPr>
                <w:ilvl w:val="0"/>
                <w:numId w:val="9"/>
              </w:numPr>
              <w:spacing w:after="0" w:line="240" w:lineRule="auto"/>
              <w:rPr>
                <w:rFonts w:ascii="Calibri" w:eastAsia="Calibri" w:hAnsi="Calibri"/>
              </w:rPr>
            </w:pPr>
            <w:r>
              <w:rPr>
                <w:rFonts w:eastAsia="Calibri"/>
              </w:rPr>
              <w:t>atraktivní podmínky pro rozvoj cykloturistiky a turistiky</w:t>
            </w:r>
          </w:p>
          <w:p w14:paraId="794CA6F6" w14:textId="77777777" w:rsidR="001874DD" w:rsidRDefault="00000000">
            <w:pPr>
              <w:spacing w:after="0" w:line="240" w:lineRule="auto"/>
              <w:rPr>
                <w:b/>
              </w:rPr>
            </w:pPr>
            <w:r>
              <w:rPr>
                <w:rFonts w:eastAsia="Calibri"/>
                <w:b/>
              </w:rPr>
              <w:t xml:space="preserve">ŽIVOTNÍ PROSTŘEDÍ </w:t>
            </w:r>
          </w:p>
          <w:p w14:paraId="0CAE1492" w14:textId="77777777" w:rsidR="001874DD" w:rsidRDefault="00000000">
            <w:pPr>
              <w:pStyle w:val="Odstavecseseznamem"/>
              <w:numPr>
                <w:ilvl w:val="0"/>
                <w:numId w:val="9"/>
              </w:numPr>
              <w:spacing w:after="0" w:line="240" w:lineRule="auto"/>
              <w:rPr>
                <w:rFonts w:ascii="Calibri" w:eastAsia="Calibri" w:hAnsi="Calibri"/>
              </w:rPr>
            </w:pPr>
            <w:r>
              <w:rPr>
                <w:rFonts w:eastAsia="Calibri"/>
              </w:rPr>
              <w:t>podpora využití obnovitelných zdrojů energie</w:t>
            </w:r>
          </w:p>
          <w:p w14:paraId="0D57D96B" w14:textId="77777777" w:rsidR="001874DD" w:rsidRDefault="00000000">
            <w:pPr>
              <w:pStyle w:val="Odstavecseseznamem"/>
              <w:numPr>
                <w:ilvl w:val="0"/>
                <w:numId w:val="9"/>
              </w:numPr>
              <w:spacing w:after="0" w:line="240" w:lineRule="auto"/>
              <w:rPr>
                <w:rFonts w:ascii="Calibri" w:eastAsia="Calibri" w:hAnsi="Calibri"/>
              </w:rPr>
            </w:pPr>
            <w:r>
              <w:rPr>
                <w:rFonts w:eastAsia="Calibri"/>
              </w:rPr>
              <w:t xml:space="preserve">prostor pro rozšiřování veřejné zeleně </w:t>
            </w:r>
          </w:p>
          <w:p w14:paraId="7E3C9012" w14:textId="77777777" w:rsidR="001874DD" w:rsidRDefault="00000000">
            <w:pPr>
              <w:pStyle w:val="Odstavecseseznamem"/>
              <w:numPr>
                <w:ilvl w:val="0"/>
                <w:numId w:val="9"/>
              </w:numPr>
              <w:spacing w:after="0" w:line="240" w:lineRule="auto"/>
              <w:rPr>
                <w:rFonts w:ascii="Calibri" w:eastAsia="Calibri" w:hAnsi="Calibri"/>
              </w:rPr>
            </w:pPr>
            <w:r>
              <w:rPr>
                <w:rFonts w:eastAsia="Calibri"/>
              </w:rPr>
              <w:t>zlepšení činnosti obce v oblasti péče o krajinu</w:t>
            </w:r>
          </w:p>
          <w:p w14:paraId="746FF733" w14:textId="77777777" w:rsidR="001874DD" w:rsidRDefault="00000000">
            <w:pPr>
              <w:pStyle w:val="Odstavecseseznamem"/>
              <w:numPr>
                <w:ilvl w:val="0"/>
                <w:numId w:val="9"/>
              </w:numPr>
              <w:spacing w:after="0" w:line="240" w:lineRule="auto"/>
              <w:rPr>
                <w:rFonts w:ascii="Calibri" w:eastAsia="Calibri" w:hAnsi="Calibri"/>
              </w:rPr>
            </w:pPr>
            <w:r>
              <w:rPr>
                <w:rFonts w:eastAsia="Calibri"/>
              </w:rPr>
              <w:t>boj proti suchu a povodním</w:t>
            </w:r>
          </w:p>
          <w:p w14:paraId="066B58B1" w14:textId="77777777" w:rsidR="001874DD" w:rsidRDefault="00000000">
            <w:pPr>
              <w:pStyle w:val="Odstavecseseznamem"/>
              <w:numPr>
                <w:ilvl w:val="0"/>
                <w:numId w:val="9"/>
              </w:numPr>
              <w:spacing w:after="0" w:line="240" w:lineRule="auto"/>
              <w:rPr>
                <w:rFonts w:ascii="Calibri" w:eastAsia="Calibri" w:hAnsi="Calibri"/>
              </w:rPr>
            </w:pPr>
            <w:r>
              <w:rPr>
                <w:rFonts w:eastAsia="Calibri"/>
              </w:rPr>
              <w:t>důraz na zadržení vody v krajině</w:t>
            </w:r>
          </w:p>
          <w:p w14:paraId="5F3626D6" w14:textId="77777777" w:rsidR="001874DD" w:rsidRDefault="001874DD">
            <w:pPr>
              <w:spacing w:after="0" w:line="240" w:lineRule="auto"/>
              <w:rPr>
                <w:rFonts w:ascii="Calibri" w:eastAsia="Calibri" w:hAnsi="Calibri"/>
              </w:rPr>
            </w:pPr>
          </w:p>
          <w:p w14:paraId="3B7CC3D9" w14:textId="77777777" w:rsidR="001874DD" w:rsidRDefault="00000000">
            <w:pPr>
              <w:spacing w:after="0" w:line="240" w:lineRule="auto"/>
              <w:rPr>
                <w:rFonts w:ascii="Calibri" w:eastAsia="Calibri" w:hAnsi="Calibri"/>
              </w:rPr>
            </w:pPr>
            <w:r>
              <w:rPr>
                <w:rFonts w:eastAsia="Calibri"/>
                <w:b/>
              </w:rPr>
              <w:lastRenderedPageBreak/>
              <w:t>ROZVOJ OBCE A PROPAGACE</w:t>
            </w:r>
            <w:r>
              <w:rPr>
                <w:rFonts w:eastAsia="Calibri"/>
              </w:rPr>
              <w:t xml:space="preserve"> </w:t>
            </w:r>
          </w:p>
          <w:p w14:paraId="3C722915" w14:textId="77777777" w:rsidR="001874DD" w:rsidRDefault="00000000">
            <w:pPr>
              <w:pStyle w:val="Odstavecseseznamem"/>
              <w:numPr>
                <w:ilvl w:val="0"/>
                <w:numId w:val="9"/>
              </w:numPr>
              <w:spacing w:after="0" w:line="240" w:lineRule="auto"/>
              <w:rPr>
                <w:rFonts w:ascii="Calibri" w:eastAsia="Calibri" w:hAnsi="Calibri"/>
              </w:rPr>
            </w:pPr>
            <w:r>
              <w:rPr>
                <w:rFonts w:eastAsia="Calibri"/>
              </w:rPr>
              <w:t xml:space="preserve">zvýšená propagace obce v rámci regionu </w:t>
            </w:r>
          </w:p>
          <w:p w14:paraId="029EEEE3" w14:textId="77777777" w:rsidR="001874DD" w:rsidRDefault="00000000">
            <w:pPr>
              <w:pStyle w:val="Odstavecseseznamem"/>
              <w:numPr>
                <w:ilvl w:val="0"/>
                <w:numId w:val="9"/>
              </w:numPr>
              <w:spacing w:after="0" w:line="240" w:lineRule="auto"/>
              <w:rPr>
                <w:rFonts w:ascii="Calibri" w:eastAsia="Calibri" w:hAnsi="Calibri"/>
              </w:rPr>
            </w:pPr>
            <w:r>
              <w:rPr>
                <w:rFonts w:eastAsia="Calibri"/>
              </w:rPr>
              <w:t xml:space="preserve">cílená podpora kultury </w:t>
            </w:r>
          </w:p>
          <w:p w14:paraId="263F2F4B" w14:textId="77777777" w:rsidR="001874DD" w:rsidRDefault="00000000">
            <w:pPr>
              <w:pStyle w:val="Odstavecseseznamem"/>
              <w:numPr>
                <w:ilvl w:val="0"/>
                <w:numId w:val="9"/>
              </w:numPr>
              <w:spacing w:after="0" w:line="240" w:lineRule="auto"/>
              <w:rPr>
                <w:rFonts w:ascii="Calibri" w:eastAsia="Calibri" w:hAnsi="Calibri"/>
              </w:rPr>
            </w:pPr>
            <w:r>
              <w:rPr>
                <w:rFonts w:eastAsia="Calibri"/>
              </w:rPr>
              <w:t xml:space="preserve">podpora turistické infrastruktury </w:t>
            </w:r>
          </w:p>
          <w:p w14:paraId="610605E5" w14:textId="77777777" w:rsidR="001874DD" w:rsidRDefault="00000000">
            <w:pPr>
              <w:pStyle w:val="Odstavecseseznamem"/>
              <w:numPr>
                <w:ilvl w:val="0"/>
                <w:numId w:val="9"/>
              </w:numPr>
              <w:spacing w:after="0" w:line="240" w:lineRule="auto"/>
              <w:rPr>
                <w:rFonts w:ascii="Calibri" w:eastAsia="Calibri" w:hAnsi="Calibri"/>
              </w:rPr>
            </w:pPr>
            <w:r>
              <w:rPr>
                <w:rFonts w:eastAsia="Calibri"/>
              </w:rPr>
              <w:t xml:space="preserve">vytvoření turisticky značených tras a vlastní naučné stezky </w:t>
            </w:r>
          </w:p>
          <w:p w14:paraId="3F1D1522" w14:textId="77777777" w:rsidR="001874DD" w:rsidRDefault="00000000">
            <w:pPr>
              <w:pStyle w:val="Odstavecseseznamem"/>
              <w:numPr>
                <w:ilvl w:val="0"/>
                <w:numId w:val="9"/>
              </w:numPr>
              <w:spacing w:after="0" w:line="240" w:lineRule="auto"/>
              <w:rPr>
                <w:rFonts w:ascii="Calibri" w:eastAsia="Calibri" w:hAnsi="Calibri"/>
              </w:rPr>
            </w:pPr>
            <w:r>
              <w:rPr>
                <w:rFonts w:eastAsia="Calibri"/>
              </w:rPr>
              <w:t xml:space="preserve">spolupráce s dalšími obcemi regionu v oblasti propagace </w:t>
            </w:r>
          </w:p>
        </w:tc>
      </w:tr>
    </w:tbl>
    <w:p w14:paraId="49C4E887" w14:textId="77777777" w:rsidR="001874DD" w:rsidRDefault="00000000">
      <w:r>
        <w:rPr>
          <w:noProof/>
        </w:rPr>
        <w:lastRenderedPageBreak/>
        <mc:AlternateContent>
          <mc:Choice Requires="wps">
            <w:drawing>
              <wp:anchor distT="0" distB="0" distL="0" distR="0" simplePos="0" relativeHeight="11" behindDoc="0" locked="0" layoutInCell="0" allowOverlap="1" wp14:anchorId="72BDCB45" wp14:editId="762C13F1">
                <wp:simplePos x="0" y="0"/>
                <wp:positionH relativeFrom="margin">
                  <wp:align>right</wp:align>
                </wp:positionH>
                <wp:positionV relativeFrom="paragraph">
                  <wp:posOffset>10795</wp:posOffset>
                </wp:positionV>
                <wp:extent cx="1224915" cy="267335"/>
                <wp:effectExtent l="0" t="0" r="0" b="0"/>
                <wp:wrapNone/>
                <wp:docPr id="11" name="Textové pole 2"/>
                <wp:cNvGraphicFramePr/>
                <a:graphic xmlns:a="http://schemas.openxmlformats.org/drawingml/2006/main">
                  <a:graphicData uri="http://schemas.microsoft.com/office/word/2010/wordprocessingShape">
                    <wps:wsp>
                      <wps:cNvSpPr/>
                      <wps:spPr>
                        <a:xfrm>
                          <a:off x="0" y="0"/>
                          <a:ext cx="1225080" cy="267480"/>
                        </a:xfrm>
                        <a:prstGeom prst="rect">
                          <a:avLst/>
                        </a:prstGeom>
                        <a:noFill/>
                        <a:ln w="9525">
                          <a:noFill/>
                        </a:ln>
                      </wps:spPr>
                      <wps:style>
                        <a:lnRef idx="0">
                          <a:scrgbClr r="0" g="0" b="0"/>
                        </a:lnRef>
                        <a:fillRef idx="0">
                          <a:scrgbClr r="0" g="0" b="0"/>
                        </a:fillRef>
                        <a:effectRef idx="0">
                          <a:scrgbClr r="0" g="0" b="0"/>
                        </a:effectRef>
                        <a:fontRef idx="minor"/>
                      </wps:style>
                      <wps:txbx>
                        <w:txbxContent>
                          <w:p w14:paraId="45A077D3" w14:textId="77777777" w:rsidR="001874DD" w:rsidRDefault="00000000">
                            <w:pPr>
                              <w:pStyle w:val="Obsahrmce"/>
                              <w:rPr>
                                <w:sz w:val="16"/>
                                <w:szCs w:val="16"/>
                              </w:rPr>
                            </w:pPr>
                            <w:r>
                              <w:rPr>
                                <w:sz w:val="16"/>
                                <w:szCs w:val="16"/>
                              </w:rPr>
                              <w:t>Zdroj: Lesnice, 2023</w:t>
                            </w:r>
                          </w:p>
                          <w:p w14:paraId="3821A269" w14:textId="77777777" w:rsidR="001874DD" w:rsidRDefault="001874DD">
                            <w:pPr>
                              <w:pStyle w:val="Obsahrmce"/>
                              <w:rPr>
                                <w:sz w:val="16"/>
                                <w:szCs w:val="16"/>
                              </w:rPr>
                            </w:pPr>
                          </w:p>
                        </w:txbxContent>
                      </wps:txbx>
                      <wps:bodyPr anchor="t">
                        <a:noAutofit/>
                      </wps:bodyPr>
                    </wps:wsp>
                  </a:graphicData>
                </a:graphic>
              </wp:anchor>
            </w:drawing>
          </mc:Choice>
          <mc:Fallback xmlns:w16du="http://schemas.microsoft.com/office/word/2023/wordml/word16du">
            <w:pict>
              <v:rect w14:anchorId="72BDCB45" id="_x0000_s1028" style="position:absolute;margin-left:45.25pt;margin-top:.85pt;width:96.45pt;height:21.05pt;z-index:11;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" o:allowincell="f" filled="f" stroked="f">
                <v:textbox>
                  <w:txbxContent>
                    <w:p w14:paraId="45A077D3" w14:textId="77777777" w:rsidR="001874DD" w:rsidRDefault="00000000">
                      <w:pPr>
                        <w:pStyle w:val="Obsahrmce"/>
                        <w:rPr>
                          <w:sz w:val="16"/>
                          <w:szCs w:val="16"/>
                        </w:rPr>
                      </w:pPr>
                      <w:r>
                        <w:rPr>
                          <w:sz w:val="16"/>
                          <w:szCs w:val="16"/>
                        </w:rPr>
                        <w:t>Zdroj: Lesnice, 2023</w:t>
                      </w:r>
                    </w:p>
                    <w:p w14:paraId="3821A269" w14:textId="77777777" w:rsidR="001874DD" w:rsidRDefault="001874DD">
                      <w:pPr>
                        <w:pStyle w:val="Obsahrmce"/>
                        <w:rPr>
                          <w:sz w:val="16"/>
                          <w:szCs w:val="16"/>
                        </w:rPr>
                      </w:pPr>
                    </w:p>
                  </w:txbxContent>
                </v:textbox>
                <w10:wrap anchorx="margin"/>
              </v:rect>
            </w:pict>
          </mc:Fallback>
        </mc:AlternateContent>
      </w:r>
    </w:p>
    <w:p w14:paraId="22195BAF" w14:textId="77777777" w:rsidR="001874DD" w:rsidRDefault="00000000">
      <w:pPr>
        <w:pStyle w:val="Nadpis1"/>
      </w:pPr>
      <w:bookmarkStart w:id="21" w:name="_Toc55327334"/>
      <w:r>
        <w:t>STRATEGIE</w:t>
      </w:r>
      <w:bookmarkEnd w:id="21"/>
    </w:p>
    <w:p w14:paraId="41DF1DD8" w14:textId="77777777" w:rsidR="001874DD" w:rsidRDefault="00000000">
      <w:pPr>
        <w:pStyle w:val="Nadpis2"/>
        <w:numPr>
          <w:ilvl w:val="0"/>
          <w:numId w:val="20"/>
        </w:numPr>
      </w:pPr>
      <w:bookmarkStart w:id="22" w:name="_Toc55327335"/>
      <w:r>
        <w:t>VIZE OBCE LESNICE</w:t>
      </w:r>
      <w:bookmarkEnd w:id="22"/>
    </w:p>
    <w:p w14:paraId="2788B612" w14:textId="77777777" w:rsidR="001874DD" w:rsidRDefault="00000000">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Vizí obce Lesnice je být zodpovědnou k občanům, životnímu prostředí a tradičním hodnotám, a svým rozvojem zvyšovat atraktivitu obce a kvalitu životních podmínek obyvatel obce. Zastupitelstvo obce si klade za úkol vytvářet podmínky pro rozvoj ve všech vytyčených prioritních oblastech. Zastupitelé jsou připraveni jednat s veřejností a mají zájem řešit reálné podněty a smysluplné návrhy podané obyvateli obce. Zároveň však stojí za právem na ochranu jednotlivce a skupin obyvatel. Vedení obce jedná seriózně a v rámci legislativy v řešených požadavcích a podnětech obyvatel a návštěvníků obce. </w:t>
      </w:r>
    </w:p>
    <w:p w14:paraId="42BD98C5" w14:textId="77777777" w:rsidR="001874DD" w:rsidRDefault="00000000">
      <w:pPr>
        <w:jc w:val="both"/>
        <w:sectPr w:rsidR="001874DD">
          <w:headerReference w:type="default" r:id="rId16"/>
          <w:footerReference w:type="default" r:id="rId17"/>
          <w:pgSz w:w="11906" w:h="16838"/>
          <w:pgMar w:top="1417" w:right="1417" w:bottom="1417" w:left="1417" w:header="708" w:footer="708" w:gutter="0"/>
          <w:cols w:space="708"/>
          <w:formProt w:val="0"/>
          <w:docGrid w:linePitch="360" w:charSpace="4096"/>
        </w:sectPr>
      </w:pPr>
      <w:r>
        <w:t>Přáním zastupitelů je vytvořit dobře fungující obec a tomu odpovídající kvalitní společenství občanů s dobrými mezilidskými vztahy, zázemí na volnočasové aktivity, kulturní a sportovní akce a dobře prezentovat obec a její historii.</w:t>
      </w:r>
    </w:p>
    <w:p w14:paraId="7E9A9B4C" w14:textId="77777777" w:rsidR="001874DD" w:rsidRDefault="00000000">
      <w:pPr>
        <w:pStyle w:val="Nadpis2"/>
      </w:pPr>
      <w:bookmarkStart w:id="23" w:name="_Toc55327336"/>
      <w:r>
        <w:lastRenderedPageBreak/>
        <w:t>PLÁNOVANÉ ZÁMĚRY OBCE Lesnice</w:t>
      </w:r>
      <w:bookmarkEnd w:id="23"/>
    </w:p>
    <w:p w14:paraId="0C44BBBB" w14:textId="77777777" w:rsidR="001874DD" w:rsidRDefault="00000000">
      <w:pPr>
        <w:jc w:val="both"/>
      </w:pPr>
      <w:r>
        <w:t xml:space="preserve">V níže uvedené tabulce je uveden přehled již hotových projektů a jednotlivých projektových záměrů od roku 2022 až do roku 2026. </w:t>
      </w:r>
    </w:p>
    <w:p w14:paraId="43E2B7FF" w14:textId="762241DF" w:rsidR="001874DD" w:rsidRDefault="00000000">
      <w:pPr>
        <w:pStyle w:val="Titulek"/>
        <w:keepNext/>
      </w:pPr>
      <w:bookmarkStart w:id="24" w:name="_Toc55311256"/>
      <w:r>
        <w:t xml:space="preserve">Tabulka </w:t>
      </w:r>
      <w:fldSimple w:instr=" SEQ Tabulka \* ARABIC ">
        <w:r w:rsidR="00D9337A">
          <w:rPr>
            <w:noProof/>
          </w:rPr>
          <w:t>4</w:t>
        </w:r>
      </w:fldSimple>
      <w:r>
        <w:t>: Plánované záměry pro roky 2022 – 202</w:t>
      </w:r>
      <w:bookmarkEnd w:id="24"/>
      <w:r>
        <w:t>6</w:t>
      </w:r>
    </w:p>
    <w:tbl>
      <w:tblPr>
        <w:tblW w:w="8988" w:type="dxa"/>
        <w:jc w:val="center"/>
        <w:tblLayout w:type="fixed"/>
        <w:tblCellMar>
          <w:left w:w="70" w:type="dxa"/>
          <w:right w:w="70" w:type="dxa"/>
        </w:tblCellMar>
        <w:tblLook w:val="04A0" w:firstRow="1" w:lastRow="0" w:firstColumn="1" w:lastColumn="0" w:noHBand="0" w:noVBand="1"/>
      </w:tblPr>
      <w:tblGrid>
        <w:gridCol w:w="2124"/>
        <w:gridCol w:w="2312"/>
        <w:gridCol w:w="1446"/>
        <w:gridCol w:w="1558"/>
        <w:gridCol w:w="1548"/>
      </w:tblGrid>
      <w:tr w:rsidR="001874DD" w14:paraId="24803AD5" w14:textId="77777777">
        <w:trPr>
          <w:trHeight w:val="1060"/>
          <w:tblHeader/>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97AEA" w14:textId="77777777" w:rsidR="001874DD" w:rsidRDefault="00000000">
            <w:pPr>
              <w:widowControl w:val="0"/>
              <w:spacing w:after="0" w:line="240" w:lineRule="auto"/>
              <w:jc w:val="center"/>
            </w:pPr>
            <w:r>
              <w:rPr>
                <w:rFonts w:eastAsia="Times New Roman" w:cs="Calibri"/>
                <w:b/>
                <w:color w:val="000000"/>
                <w:lang w:eastAsia="cs-CZ"/>
              </w:rPr>
              <w:t>Záměr</w:t>
            </w:r>
          </w:p>
        </w:tc>
        <w:tc>
          <w:tcPr>
            <w:tcW w:w="2312" w:type="dxa"/>
            <w:tcBorders>
              <w:top w:val="single" w:sz="4" w:space="0" w:color="000000"/>
              <w:bottom w:val="single" w:sz="4" w:space="0" w:color="000000"/>
              <w:right w:val="single" w:sz="4" w:space="0" w:color="000000"/>
            </w:tcBorders>
            <w:shd w:val="clear" w:color="auto" w:fill="auto"/>
            <w:vAlign w:val="center"/>
          </w:tcPr>
          <w:p w14:paraId="45AD5593" w14:textId="77777777" w:rsidR="001874DD" w:rsidRDefault="00000000">
            <w:pPr>
              <w:widowControl w:val="0"/>
              <w:spacing w:after="0" w:line="240" w:lineRule="auto"/>
              <w:jc w:val="center"/>
            </w:pPr>
            <w:r>
              <w:rPr>
                <w:rFonts w:eastAsia="Times New Roman" w:cs="Calibri"/>
                <w:b/>
                <w:color w:val="000000"/>
                <w:lang w:eastAsia="cs-CZ"/>
              </w:rPr>
              <w:t>Popis stručně</w:t>
            </w:r>
          </w:p>
        </w:tc>
        <w:tc>
          <w:tcPr>
            <w:tcW w:w="1446" w:type="dxa"/>
            <w:tcBorders>
              <w:top w:val="single" w:sz="4" w:space="0" w:color="000000"/>
              <w:bottom w:val="single" w:sz="4" w:space="0" w:color="000000"/>
              <w:right w:val="single" w:sz="4" w:space="0" w:color="000000"/>
            </w:tcBorders>
            <w:shd w:val="clear" w:color="auto" w:fill="auto"/>
            <w:vAlign w:val="center"/>
          </w:tcPr>
          <w:p w14:paraId="25B8B7E7" w14:textId="77777777" w:rsidR="001874DD" w:rsidRDefault="00000000">
            <w:pPr>
              <w:widowControl w:val="0"/>
              <w:spacing w:after="0" w:line="240" w:lineRule="auto"/>
              <w:jc w:val="center"/>
            </w:pPr>
            <w:r>
              <w:rPr>
                <w:rFonts w:eastAsia="Times New Roman" w:cs="Calibri"/>
                <w:b/>
                <w:color w:val="000000"/>
                <w:lang w:eastAsia="cs-CZ"/>
              </w:rPr>
              <w:t>Odhad nákladů v Kč</w:t>
            </w:r>
          </w:p>
        </w:tc>
        <w:tc>
          <w:tcPr>
            <w:tcW w:w="1558" w:type="dxa"/>
            <w:tcBorders>
              <w:top w:val="single" w:sz="4" w:space="0" w:color="000000"/>
              <w:bottom w:val="single" w:sz="4" w:space="0" w:color="000000"/>
              <w:right w:val="single" w:sz="4" w:space="0" w:color="000000"/>
            </w:tcBorders>
            <w:shd w:val="clear" w:color="auto" w:fill="auto"/>
            <w:vAlign w:val="center"/>
          </w:tcPr>
          <w:p w14:paraId="3A73E80B" w14:textId="77777777" w:rsidR="001874DD" w:rsidRDefault="00000000">
            <w:pPr>
              <w:widowControl w:val="0"/>
              <w:spacing w:after="0" w:line="240" w:lineRule="auto"/>
              <w:jc w:val="center"/>
            </w:pPr>
            <w:r>
              <w:rPr>
                <w:rFonts w:eastAsia="Times New Roman" w:cs="Calibri"/>
                <w:b/>
                <w:color w:val="000000"/>
                <w:lang w:eastAsia="cs-CZ"/>
              </w:rPr>
              <w:t>Předpokládaný termín realizace</w:t>
            </w:r>
          </w:p>
        </w:tc>
        <w:tc>
          <w:tcPr>
            <w:tcW w:w="1548" w:type="dxa"/>
            <w:tcBorders>
              <w:top w:val="single" w:sz="4" w:space="0" w:color="000000"/>
              <w:bottom w:val="single" w:sz="4" w:space="0" w:color="000000"/>
              <w:right w:val="single" w:sz="4" w:space="0" w:color="000000"/>
            </w:tcBorders>
            <w:shd w:val="clear" w:color="auto" w:fill="auto"/>
            <w:vAlign w:val="center"/>
          </w:tcPr>
          <w:p w14:paraId="0B99C0A5" w14:textId="77777777" w:rsidR="001874DD" w:rsidRDefault="00000000">
            <w:pPr>
              <w:widowControl w:val="0"/>
              <w:spacing w:after="0" w:line="240" w:lineRule="auto"/>
              <w:jc w:val="center"/>
            </w:pPr>
            <w:r>
              <w:rPr>
                <w:rFonts w:eastAsia="Times New Roman" w:cs="Calibri"/>
                <w:b/>
                <w:color w:val="000000"/>
                <w:lang w:eastAsia="cs-CZ"/>
              </w:rPr>
              <w:t>Stav projektové přípravy</w:t>
            </w:r>
          </w:p>
        </w:tc>
      </w:tr>
      <w:tr w:rsidR="001874DD" w14:paraId="4D5D8315" w14:textId="77777777">
        <w:trPr>
          <w:trHeight w:val="1060"/>
          <w:jc w:val="center"/>
        </w:trPr>
        <w:tc>
          <w:tcPr>
            <w:tcW w:w="2124" w:type="dxa"/>
            <w:tcBorders>
              <w:left w:val="single" w:sz="4" w:space="0" w:color="000000"/>
              <w:bottom w:val="single" w:sz="4" w:space="0" w:color="000000"/>
              <w:right w:val="single" w:sz="4" w:space="0" w:color="000000"/>
            </w:tcBorders>
            <w:shd w:val="clear" w:color="auto" w:fill="auto"/>
            <w:vAlign w:val="center"/>
          </w:tcPr>
          <w:p w14:paraId="665DBC64" w14:textId="77777777" w:rsidR="001874DD" w:rsidRDefault="00000000">
            <w:pPr>
              <w:widowControl w:val="0"/>
              <w:spacing w:after="0" w:line="240" w:lineRule="auto"/>
              <w:jc w:val="center"/>
            </w:pPr>
            <w:r>
              <w:rPr>
                <w:rFonts w:eastAsia="Times New Roman" w:cs="Calibri"/>
                <w:color w:val="000000"/>
                <w:lang w:eastAsia="cs-CZ"/>
              </w:rPr>
              <w:t>Vybudování chodníků směr Brníčko</w:t>
            </w:r>
          </w:p>
        </w:tc>
        <w:tc>
          <w:tcPr>
            <w:tcW w:w="2312" w:type="dxa"/>
            <w:tcBorders>
              <w:bottom w:val="single" w:sz="4" w:space="0" w:color="000000"/>
              <w:right w:val="single" w:sz="4" w:space="0" w:color="000000"/>
            </w:tcBorders>
            <w:shd w:val="clear" w:color="auto" w:fill="auto"/>
            <w:vAlign w:val="center"/>
          </w:tcPr>
          <w:p w14:paraId="35113F51" w14:textId="77777777" w:rsidR="001874DD" w:rsidRDefault="00000000">
            <w:pPr>
              <w:widowControl w:val="0"/>
              <w:spacing w:after="0" w:line="240" w:lineRule="auto"/>
              <w:jc w:val="center"/>
            </w:pPr>
            <w:r>
              <w:rPr>
                <w:rFonts w:eastAsia="Times New Roman" w:cs="Calibri"/>
                <w:color w:val="000000"/>
                <w:lang w:eastAsia="cs-CZ"/>
              </w:rPr>
              <w:t xml:space="preserve">po levé straně silnice směr od kostela na konec obce ve směru na obec Brníčko </w:t>
            </w:r>
          </w:p>
        </w:tc>
        <w:tc>
          <w:tcPr>
            <w:tcW w:w="1446" w:type="dxa"/>
            <w:tcBorders>
              <w:bottom w:val="single" w:sz="4" w:space="0" w:color="000000"/>
              <w:right w:val="single" w:sz="4" w:space="0" w:color="000000"/>
            </w:tcBorders>
            <w:shd w:val="clear" w:color="auto" w:fill="auto"/>
            <w:vAlign w:val="center"/>
          </w:tcPr>
          <w:p w14:paraId="71B6CAFC" w14:textId="77777777" w:rsidR="001874DD" w:rsidRDefault="00000000">
            <w:pPr>
              <w:widowControl w:val="0"/>
              <w:spacing w:after="0" w:line="240" w:lineRule="auto"/>
              <w:jc w:val="center"/>
            </w:pPr>
            <w:r>
              <w:rPr>
                <w:rFonts w:eastAsia="Times New Roman" w:cs="Calibri"/>
                <w:color w:val="000000"/>
                <w:lang w:eastAsia="cs-CZ"/>
              </w:rPr>
              <w:t>1 800 000</w:t>
            </w:r>
          </w:p>
        </w:tc>
        <w:tc>
          <w:tcPr>
            <w:tcW w:w="1558" w:type="dxa"/>
            <w:tcBorders>
              <w:bottom w:val="single" w:sz="4" w:space="0" w:color="000000"/>
              <w:right w:val="single" w:sz="4" w:space="0" w:color="000000"/>
            </w:tcBorders>
            <w:shd w:val="clear" w:color="auto" w:fill="auto"/>
            <w:vAlign w:val="center"/>
          </w:tcPr>
          <w:p w14:paraId="0C96071B" w14:textId="77777777" w:rsidR="001874DD" w:rsidRDefault="00000000">
            <w:pPr>
              <w:widowControl w:val="0"/>
              <w:spacing w:after="0" w:line="240" w:lineRule="auto"/>
              <w:jc w:val="center"/>
            </w:pPr>
            <w:r>
              <w:rPr>
                <w:rFonts w:eastAsia="Times New Roman" w:cs="Calibri"/>
                <w:color w:val="000000"/>
                <w:lang w:eastAsia="cs-CZ"/>
              </w:rPr>
              <w:t>2025</w:t>
            </w:r>
          </w:p>
        </w:tc>
        <w:tc>
          <w:tcPr>
            <w:tcW w:w="1548" w:type="dxa"/>
            <w:tcBorders>
              <w:bottom w:val="single" w:sz="4" w:space="0" w:color="000000"/>
              <w:right w:val="single" w:sz="4" w:space="0" w:color="000000"/>
            </w:tcBorders>
            <w:shd w:val="clear" w:color="auto" w:fill="auto"/>
            <w:vAlign w:val="center"/>
          </w:tcPr>
          <w:p w14:paraId="729B5D77" w14:textId="77777777" w:rsidR="001874DD" w:rsidRDefault="00000000">
            <w:pPr>
              <w:widowControl w:val="0"/>
              <w:spacing w:after="0" w:line="240" w:lineRule="auto"/>
              <w:jc w:val="center"/>
            </w:pPr>
            <w:r>
              <w:rPr>
                <w:rFonts w:eastAsia="Times New Roman" w:cs="Calibri"/>
                <w:color w:val="000000"/>
                <w:lang w:eastAsia="cs-CZ"/>
              </w:rPr>
              <w:t xml:space="preserve">v přípravě </w:t>
            </w:r>
          </w:p>
        </w:tc>
      </w:tr>
      <w:tr w:rsidR="001874DD" w14:paraId="22933E99" w14:textId="77777777">
        <w:trPr>
          <w:trHeight w:val="1445"/>
          <w:jc w:val="center"/>
        </w:trPr>
        <w:tc>
          <w:tcPr>
            <w:tcW w:w="2124" w:type="dxa"/>
            <w:tcBorders>
              <w:left w:val="single" w:sz="4" w:space="0" w:color="000000"/>
              <w:bottom w:val="single" w:sz="4" w:space="0" w:color="000000"/>
              <w:right w:val="single" w:sz="4" w:space="0" w:color="000000"/>
            </w:tcBorders>
            <w:shd w:val="clear" w:color="auto" w:fill="auto"/>
            <w:vAlign w:val="center"/>
          </w:tcPr>
          <w:p w14:paraId="177AA95A" w14:textId="77777777" w:rsidR="001874DD" w:rsidRDefault="00000000">
            <w:pPr>
              <w:widowControl w:val="0"/>
              <w:spacing w:after="0" w:line="240" w:lineRule="auto"/>
              <w:jc w:val="center"/>
            </w:pPr>
            <w:r>
              <w:rPr>
                <w:rFonts w:eastAsia="Times New Roman" w:cs="Calibri"/>
                <w:color w:val="000000"/>
                <w:lang w:eastAsia="cs-CZ"/>
              </w:rPr>
              <w:t>Vybudování chodníků směr Sudkov, pravá strana</w:t>
            </w:r>
          </w:p>
        </w:tc>
        <w:tc>
          <w:tcPr>
            <w:tcW w:w="2312" w:type="dxa"/>
            <w:tcBorders>
              <w:bottom w:val="single" w:sz="4" w:space="0" w:color="000000"/>
              <w:right w:val="single" w:sz="4" w:space="0" w:color="000000"/>
            </w:tcBorders>
            <w:shd w:val="clear" w:color="auto" w:fill="auto"/>
            <w:vAlign w:val="center"/>
          </w:tcPr>
          <w:p w14:paraId="57BFAAAD" w14:textId="77777777" w:rsidR="001874DD" w:rsidRDefault="00000000">
            <w:pPr>
              <w:widowControl w:val="0"/>
              <w:spacing w:after="0" w:line="240" w:lineRule="auto"/>
              <w:jc w:val="center"/>
            </w:pPr>
            <w:r>
              <w:rPr>
                <w:rFonts w:eastAsia="Times New Roman" w:cs="Calibri"/>
                <w:color w:val="000000"/>
                <w:lang w:eastAsia="cs-CZ"/>
              </w:rPr>
              <w:t xml:space="preserve">po pravé straně komunikace od středu obce kolem hřbitova na konec obce ve směru na Sudkov </w:t>
            </w:r>
          </w:p>
        </w:tc>
        <w:tc>
          <w:tcPr>
            <w:tcW w:w="1446" w:type="dxa"/>
            <w:tcBorders>
              <w:bottom w:val="single" w:sz="4" w:space="0" w:color="000000"/>
              <w:right w:val="single" w:sz="4" w:space="0" w:color="000000"/>
            </w:tcBorders>
            <w:shd w:val="clear" w:color="auto" w:fill="auto"/>
            <w:vAlign w:val="center"/>
          </w:tcPr>
          <w:p w14:paraId="6F03858A" w14:textId="77777777" w:rsidR="001874DD" w:rsidRDefault="00000000">
            <w:pPr>
              <w:widowControl w:val="0"/>
              <w:spacing w:after="0" w:line="240" w:lineRule="auto"/>
              <w:jc w:val="center"/>
            </w:pPr>
            <w:r>
              <w:rPr>
                <w:rFonts w:eastAsia="Times New Roman" w:cs="Calibri"/>
                <w:color w:val="000000"/>
                <w:lang w:eastAsia="cs-CZ"/>
              </w:rPr>
              <w:t>1 700 000</w:t>
            </w:r>
          </w:p>
        </w:tc>
        <w:tc>
          <w:tcPr>
            <w:tcW w:w="1558" w:type="dxa"/>
            <w:tcBorders>
              <w:bottom w:val="single" w:sz="4" w:space="0" w:color="000000"/>
              <w:right w:val="single" w:sz="4" w:space="0" w:color="000000"/>
            </w:tcBorders>
            <w:shd w:val="clear" w:color="auto" w:fill="auto"/>
            <w:vAlign w:val="center"/>
          </w:tcPr>
          <w:p w14:paraId="7526DF0A" w14:textId="77777777" w:rsidR="001874DD" w:rsidRDefault="00000000">
            <w:pPr>
              <w:widowControl w:val="0"/>
              <w:spacing w:after="0" w:line="240" w:lineRule="auto"/>
              <w:jc w:val="center"/>
            </w:pPr>
            <w:r>
              <w:rPr>
                <w:rFonts w:eastAsia="Times New Roman" w:cs="Calibri"/>
                <w:color w:val="000000"/>
                <w:lang w:eastAsia="cs-CZ"/>
              </w:rPr>
              <w:t>2024</w:t>
            </w:r>
          </w:p>
        </w:tc>
        <w:tc>
          <w:tcPr>
            <w:tcW w:w="1548" w:type="dxa"/>
            <w:tcBorders>
              <w:bottom w:val="single" w:sz="4" w:space="0" w:color="000000"/>
              <w:right w:val="single" w:sz="4" w:space="0" w:color="000000"/>
            </w:tcBorders>
            <w:shd w:val="clear" w:color="auto" w:fill="auto"/>
            <w:vAlign w:val="center"/>
          </w:tcPr>
          <w:p w14:paraId="6F476FA7" w14:textId="77777777" w:rsidR="001874DD" w:rsidRDefault="00000000">
            <w:pPr>
              <w:widowControl w:val="0"/>
              <w:spacing w:after="0" w:line="240" w:lineRule="auto"/>
              <w:jc w:val="center"/>
            </w:pPr>
            <w:r>
              <w:rPr>
                <w:rFonts w:eastAsia="Times New Roman" w:cs="Calibri"/>
                <w:color w:val="000000"/>
                <w:lang w:eastAsia="cs-CZ"/>
              </w:rPr>
              <w:t xml:space="preserve">v přípravě </w:t>
            </w:r>
          </w:p>
        </w:tc>
      </w:tr>
      <w:tr w:rsidR="001874DD" w14:paraId="70FC09B4" w14:textId="77777777">
        <w:trPr>
          <w:trHeight w:val="913"/>
          <w:jc w:val="center"/>
        </w:trPr>
        <w:tc>
          <w:tcPr>
            <w:tcW w:w="2124" w:type="dxa"/>
            <w:tcBorders>
              <w:left w:val="single" w:sz="4" w:space="0" w:color="000000"/>
              <w:bottom w:val="single" w:sz="4" w:space="0" w:color="000000"/>
              <w:right w:val="single" w:sz="4" w:space="0" w:color="000000"/>
            </w:tcBorders>
            <w:shd w:val="clear" w:color="auto" w:fill="auto"/>
            <w:vAlign w:val="center"/>
          </w:tcPr>
          <w:p w14:paraId="05D540D6" w14:textId="77777777" w:rsidR="001874DD" w:rsidRDefault="00000000">
            <w:pPr>
              <w:widowControl w:val="0"/>
              <w:spacing w:after="0" w:line="240" w:lineRule="auto"/>
              <w:jc w:val="center"/>
            </w:pPr>
            <w:r>
              <w:rPr>
                <w:rFonts w:eastAsia="Times New Roman" w:cs="Calibri"/>
                <w:color w:val="000000"/>
                <w:lang w:eastAsia="cs-CZ"/>
              </w:rPr>
              <w:t xml:space="preserve">Dům pro seniory </w:t>
            </w:r>
          </w:p>
        </w:tc>
        <w:tc>
          <w:tcPr>
            <w:tcW w:w="2312" w:type="dxa"/>
            <w:tcBorders>
              <w:bottom w:val="single" w:sz="4" w:space="0" w:color="000000"/>
              <w:right w:val="single" w:sz="4" w:space="0" w:color="000000"/>
            </w:tcBorders>
            <w:shd w:val="clear" w:color="auto" w:fill="auto"/>
            <w:vAlign w:val="center"/>
          </w:tcPr>
          <w:p w14:paraId="61250FA2" w14:textId="77777777" w:rsidR="001874DD" w:rsidRDefault="00000000">
            <w:pPr>
              <w:widowControl w:val="0"/>
              <w:spacing w:after="0" w:line="240" w:lineRule="auto"/>
              <w:jc w:val="center"/>
            </w:pPr>
            <w:r>
              <w:rPr>
                <w:rFonts w:eastAsia="Times New Roman" w:cs="Calibri"/>
                <w:color w:val="000000"/>
                <w:lang w:eastAsia="cs-CZ"/>
              </w:rPr>
              <w:t xml:space="preserve">výstavba nového objektu - domu pro seniory </w:t>
            </w:r>
          </w:p>
        </w:tc>
        <w:tc>
          <w:tcPr>
            <w:tcW w:w="1446" w:type="dxa"/>
            <w:tcBorders>
              <w:bottom w:val="single" w:sz="4" w:space="0" w:color="000000"/>
              <w:right w:val="single" w:sz="4" w:space="0" w:color="000000"/>
            </w:tcBorders>
            <w:shd w:val="clear" w:color="auto" w:fill="auto"/>
            <w:vAlign w:val="center"/>
          </w:tcPr>
          <w:p w14:paraId="65D5950A" w14:textId="77777777" w:rsidR="001874DD" w:rsidRDefault="00000000">
            <w:pPr>
              <w:widowControl w:val="0"/>
              <w:spacing w:after="0" w:line="240" w:lineRule="auto"/>
              <w:jc w:val="center"/>
            </w:pPr>
            <w:r>
              <w:rPr>
                <w:rFonts w:eastAsia="Times New Roman" w:cs="Calibri"/>
                <w:color w:val="000000"/>
                <w:lang w:eastAsia="cs-CZ"/>
              </w:rPr>
              <w:t>25 000 000</w:t>
            </w:r>
          </w:p>
        </w:tc>
        <w:tc>
          <w:tcPr>
            <w:tcW w:w="1558" w:type="dxa"/>
            <w:tcBorders>
              <w:bottom w:val="single" w:sz="4" w:space="0" w:color="000000"/>
              <w:right w:val="single" w:sz="4" w:space="0" w:color="000000"/>
            </w:tcBorders>
            <w:shd w:val="clear" w:color="auto" w:fill="auto"/>
            <w:vAlign w:val="center"/>
          </w:tcPr>
          <w:p w14:paraId="4DC37CA5" w14:textId="77777777" w:rsidR="001874DD" w:rsidRDefault="00000000">
            <w:pPr>
              <w:widowControl w:val="0"/>
              <w:spacing w:after="0" w:line="240" w:lineRule="auto"/>
              <w:jc w:val="center"/>
            </w:pPr>
            <w:r>
              <w:rPr>
                <w:rFonts w:eastAsia="Times New Roman" w:cs="Calibri"/>
                <w:color w:val="000000"/>
                <w:lang w:eastAsia="cs-CZ"/>
              </w:rPr>
              <w:t>2026</w:t>
            </w:r>
          </w:p>
        </w:tc>
        <w:tc>
          <w:tcPr>
            <w:tcW w:w="1548" w:type="dxa"/>
            <w:tcBorders>
              <w:bottom w:val="single" w:sz="4" w:space="0" w:color="000000"/>
              <w:right w:val="single" w:sz="4" w:space="0" w:color="000000"/>
            </w:tcBorders>
            <w:shd w:val="clear" w:color="auto" w:fill="auto"/>
            <w:vAlign w:val="center"/>
          </w:tcPr>
          <w:p w14:paraId="5F91A1E0" w14:textId="77777777" w:rsidR="001874DD" w:rsidRDefault="00000000">
            <w:pPr>
              <w:widowControl w:val="0"/>
              <w:spacing w:after="0" w:line="240" w:lineRule="auto"/>
              <w:jc w:val="center"/>
            </w:pPr>
            <w:r>
              <w:rPr>
                <w:rFonts w:eastAsia="Times New Roman" w:cs="Calibri"/>
                <w:color w:val="000000"/>
                <w:lang w:eastAsia="cs-CZ"/>
              </w:rPr>
              <w:t>předprojektová příprava</w:t>
            </w:r>
          </w:p>
        </w:tc>
      </w:tr>
      <w:tr w:rsidR="001874DD" w14:paraId="4988C207" w14:textId="77777777">
        <w:trPr>
          <w:trHeight w:val="663"/>
          <w:jc w:val="center"/>
        </w:trPr>
        <w:tc>
          <w:tcPr>
            <w:tcW w:w="2124" w:type="dxa"/>
            <w:tcBorders>
              <w:left w:val="single" w:sz="4" w:space="0" w:color="000000"/>
              <w:bottom w:val="single" w:sz="4" w:space="0" w:color="000000"/>
              <w:right w:val="single" w:sz="4" w:space="0" w:color="000000"/>
            </w:tcBorders>
            <w:shd w:val="clear" w:color="auto" w:fill="auto"/>
            <w:vAlign w:val="center"/>
          </w:tcPr>
          <w:p w14:paraId="100D3DD9" w14:textId="77777777" w:rsidR="001874DD" w:rsidRDefault="00000000">
            <w:pPr>
              <w:widowControl w:val="0"/>
              <w:spacing w:after="0" w:line="240" w:lineRule="auto"/>
              <w:jc w:val="center"/>
            </w:pPr>
            <w:r>
              <w:rPr>
                <w:rFonts w:eastAsia="Times New Roman" w:cs="Calibri"/>
                <w:color w:val="000000"/>
                <w:lang w:eastAsia="cs-CZ"/>
              </w:rPr>
              <w:t>Cesta od junácké klubovny</w:t>
            </w:r>
          </w:p>
        </w:tc>
        <w:tc>
          <w:tcPr>
            <w:tcW w:w="2312" w:type="dxa"/>
            <w:tcBorders>
              <w:bottom w:val="single" w:sz="4" w:space="0" w:color="000000"/>
              <w:right w:val="single" w:sz="4" w:space="0" w:color="000000"/>
            </w:tcBorders>
            <w:shd w:val="clear" w:color="auto" w:fill="auto"/>
            <w:vAlign w:val="center"/>
          </w:tcPr>
          <w:p w14:paraId="670A6042" w14:textId="77777777" w:rsidR="001874DD" w:rsidRDefault="00000000">
            <w:pPr>
              <w:widowControl w:val="0"/>
              <w:spacing w:after="0" w:line="240" w:lineRule="auto"/>
              <w:jc w:val="center"/>
            </w:pPr>
            <w:r>
              <w:rPr>
                <w:rFonts w:eastAsia="Times New Roman" w:cs="Calibri"/>
                <w:color w:val="000000"/>
                <w:lang w:eastAsia="cs-CZ"/>
              </w:rPr>
              <w:t>napojení z hlavní silnice u hřbitova k junácké klubovně</w:t>
            </w:r>
          </w:p>
        </w:tc>
        <w:tc>
          <w:tcPr>
            <w:tcW w:w="1446" w:type="dxa"/>
            <w:tcBorders>
              <w:bottom w:val="single" w:sz="4" w:space="0" w:color="000000"/>
              <w:right w:val="single" w:sz="4" w:space="0" w:color="000000"/>
            </w:tcBorders>
            <w:shd w:val="clear" w:color="auto" w:fill="auto"/>
            <w:vAlign w:val="center"/>
          </w:tcPr>
          <w:p w14:paraId="141BA72F" w14:textId="77777777" w:rsidR="001874DD" w:rsidRDefault="00000000">
            <w:pPr>
              <w:widowControl w:val="0"/>
              <w:spacing w:after="0" w:line="240" w:lineRule="auto"/>
              <w:jc w:val="center"/>
            </w:pPr>
            <w:r>
              <w:rPr>
                <w:rFonts w:eastAsia="Times New Roman" w:cs="Calibri"/>
                <w:color w:val="000000"/>
                <w:lang w:eastAsia="cs-CZ"/>
              </w:rPr>
              <w:t>1 400 000</w:t>
            </w:r>
          </w:p>
        </w:tc>
        <w:tc>
          <w:tcPr>
            <w:tcW w:w="1558" w:type="dxa"/>
            <w:tcBorders>
              <w:bottom w:val="single" w:sz="4" w:space="0" w:color="000000"/>
              <w:right w:val="single" w:sz="4" w:space="0" w:color="000000"/>
            </w:tcBorders>
            <w:shd w:val="clear" w:color="auto" w:fill="auto"/>
            <w:vAlign w:val="center"/>
          </w:tcPr>
          <w:p w14:paraId="03E97C70" w14:textId="77777777" w:rsidR="001874DD" w:rsidRDefault="00000000">
            <w:pPr>
              <w:widowControl w:val="0"/>
              <w:spacing w:after="0" w:line="240" w:lineRule="auto"/>
              <w:jc w:val="center"/>
            </w:pPr>
            <w:r>
              <w:rPr>
                <w:rFonts w:eastAsia="Times New Roman" w:cs="Calibri"/>
                <w:color w:val="000000"/>
                <w:lang w:eastAsia="cs-CZ"/>
              </w:rPr>
              <w:t>2024</w:t>
            </w:r>
          </w:p>
        </w:tc>
        <w:tc>
          <w:tcPr>
            <w:tcW w:w="1548" w:type="dxa"/>
            <w:tcBorders>
              <w:bottom w:val="single" w:sz="4" w:space="0" w:color="000000"/>
              <w:right w:val="single" w:sz="4" w:space="0" w:color="000000"/>
            </w:tcBorders>
            <w:shd w:val="clear" w:color="auto" w:fill="auto"/>
            <w:vAlign w:val="center"/>
          </w:tcPr>
          <w:p w14:paraId="2F57774E" w14:textId="77777777" w:rsidR="001874DD" w:rsidRDefault="00000000">
            <w:pPr>
              <w:widowControl w:val="0"/>
              <w:spacing w:after="0" w:line="240" w:lineRule="auto"/>
              <w:jc w:val="center"/>
            </w:pPr>
            <w:r>
              <w:rPr>
                <w:rFonts w:eastAsia="Times New Roman" w:cs="Calibri"/>
                <w:color w:val="000000"/>
                <w:lang w:eastAsia="cs-CZ"/>
              </w:rPr>
              <w:t>Projekt hotov</w:t>
            </w:r>
          </w:p>
        </w:tc>
      </w:tr>
      <w:tr w:rsidR="001874DD" w14:paraId="71E926EE" w14:textId="77777777">
        <w:trPr>
          <w:trHeight w:val="417"/>
          <w:jc w:val="center"/>
        </w:trPr>
        <w:tc>
          <w:tcPr>
            <w:tcW w:w="2124" w:type="dxa"/>
            <w:tcBorders>
              <w:left w:val="single" w:sz="4" w:space="0" w:color="000000"/>
              <w:bottom w:val="single" w:sz="4" w:space="0" w:color="000000"/>
              <w:right w:val="single" w:sz="4" w:space="0" w:color="000000"/>
            </w:tcBorders>
            <w:shd w:val="clear" w:color="auto" w:fill="auto"/>
            <w:vAlign w:val="center"/>
          </w:tcPr>
          <w:p w14:paraId="1E886674" w14:textId="77777777" w:rsidR="001874DD" w:rsidRDefault="00000000">
            <w:pPr>
              <w:widowControl w:val="0"/>
              <w:spacing w:after="0" w:line="240" w:lineRule="auto"/>
              <w:jc w:val="center"/>
            </w:pPr>
            <w:r>
              <w:rPr>
                <w:rFonts w:eastAsia="Times New Roman" w:cs="Calibri"/>
                <w:color w:val="000000"/>
                <w:lang w:eastAsia="cs-CZ"/>
              </w:rPr>
              <w:t>Oprava hasičárny</w:t>
            </w:r>
          </w:p>
        </w:tc>
        <w:tc>
          <w:tcPr>
            <w:tcW w:w="2312" w:type="dxa"/>
            <w:tcBorders>
              <w:bottom w:val="single" w:sz="4" w:space="0" w:color="000000"/>
              <w:right w:val="single" w:sz="4" w:space="0" w:color="000000"/>
            </w:tcBorders>
            <w:shd w:val="clear" w:color="auto" w:fill="auto"/>
            <w:vAlign w:val="center"/>
          </w:tcPr>
          <w:p w14:paraId="71CF36CC" w14:textId="77777777" w:rsidR="001874DD" w:rsidRDefault="00000000">
            <w:pPr>
              <w:widowControl w:val="0"/>
              <w:spacing w:after="0" w:line="240" w:lineRule="auto"/>
              <w:jc w:val="center"/>
            </w:pPr>
            <w:r>
              <w:rPr>
                <w:rFonts w:eastAsia="Times New Roman" w:cs="Calibri"/>
                <w:color w:val="000000"/>
                <w:lang w:eastAsia="cs-CZ"/>
              </w:rPr>
              <w:t xml:space="preserve">rekonstrukce objektu </w:t>
            </w:r>
          </w:p>
        </w:tc>
        <w:tc>
          <w:tcPr>
            <w:tcW w:w="1446" w:type="dxa"/>
            <w:tcBorders>
              <w:bottom w:val="single" w:sz="4" w:space="0" w:color="000000"/>
              <w:right w:val="single" w:sz="4" w:space="0" w:color="000000"/>
            </w:tcBorders>
            <w:shd w:val="clear" w:color="auto" w:fill="auto"/>
            <w:vAlign w:val="center"/>
          </w:tcPr>
          <w:p w14:paraId="357614F7" w14:textId="77777777" w:rsidR="001874DD" w:rsidRDefault="00000000">
            <w:pPr>
              <w:widowControl w:val="0"/>
              <w:spacing w:after="0" w:line="240" w:lineRule="auto"/>
              <w:jc w:val="center"/>
            </w:pPr>
            <w:r>
              <w:rPr>
                <w:rFonts w:eastAsia="Times New Roman" w:cs="Calibri"/>
                <w:color w:val="000000"/>
                <w:lang w:eastAsia="cs-CZ"/>
              </w:rPr>
              <w:t>1 600 000</w:t>
            </w:r>
          </w:p>
        </w:tc>
        <w:tc>
          <w:tcPr>
            <w:tcW w:w="1558" w:type="dxa"/>
            <w:tcBorders>
              <w:bottom w:val="single" w:sz="4" w:space="0" w:color="000000"/>
              <w:right w:val="single" w:sz="4" w:space="0" w:color="000000"/>
            </w:tcBorders>
            <w:shd w:val="clear" w:color="auto" w:fill="auto"/>
            <w:vAlign w:val="center"/>
          </w:tcPr>
          <w:p w14:paraId="0E0F0E17" w14:textId="77777777" w:rsidR="001874DD" w:rsidRDefault="00000000">
            <w:pPr>
              <w:widowControl w:val="0"/>
              <w:spacing w:after="0" w:line="240" w:lineRule="auto"/>
              <w:jc w:val="center"/>
            </w:pPr>
            <w:r>
              <w:rPr>
                <w:rFonts w:eastAsia="Times New Roman" w:cs="Calibri"/>
                <w:color w:val="000000"/>
                <w:lang w:eastAsia="cs-CZ"/>
              </w:rPr>
              <w:t>2023</w:t>
            </w:r>
          </w:p>
        </w:tc>
        <w:tc>
          <w:tcPr>
            <w:tcW w:w="1548" w:type="dxa"/>
            <w:tcBorders>
              <w:bottom w:val="single" w:sz="4" w:space="0" w:color="000000"/>
              <w:right w:val="single" w:sz="4" w:space="0" w:color="000000"/>
            </w:tcBorders>
            <w:shd w:val="clear" w:color="auto" w:fill="auto"/>
            <w:vAlign w:val="center"/>
          </w:tcPr>
          <w:p w14:paraId="729C5155" w14:textId="77777777" w:rsidR="001874DD" w:rsidRDefault="00000000">
            <w:pPr>
              <w:widowControl w:val="0"/>
              <w:spacing w:after="0" w:line="240" w:lineRule="auto"/>
              <w:jc w:val="center"/>
            </w:pPr>
            <w:r>
              <w:rPr>
                <w:rFonts w:eastAsia="Times New Roman" w:cs="Calibri"/>
                <w:color w:val="000000"/>
                <w:lang w:eastAsia="cs-CZ"/>
              </w:rPr>
              <w:t>Projekt hotov</w:t>
            </w:r>
          </w:p>
        </w:tc>
      </w:tr>
      <w:tr w:rsidR="001874DD" w14:paraId="7451C815" w14:textId="77777777">
        <w:trPr>
          <w:trHeight w:val="873"/>
          <w:jc w:val="center"/>
        </w:trPr>
        <w:tc>
          <w:tcPr>
            <w:tcW w:w="2124" w:type="dxa"/>
            <w:tcBorders>
              <w:left w:val="single" w:sz="4" w:space="0" w:color="000000"/>
              <w:bottom w:val="single" w:sz="4" w:space="0" w:color="000000"/>
              <w:right w:val="single" w:sz="4" w:space="0" w:color="000000"/>
            </w:tcBorders>
            <w:shd w:val="clear" w:color="auto" w:fill="auto"/>
            <w:vAlign w:val="center"/>
          </w:tcPr>
          <w:p w14:paraId="18877ECF" w14:textId="77777777" w:rsidR="001874DD" w:rsidRDefault="00000000">
            <w:pPr>
              <w:widowControl w:val="0"/>
              <w:spacing w:after="0" w:line="240" w:lineRule="auto"/>
              <w:jc w:val="center"/>
            </w:pPr>
            <w:r>
              <w:rPr>
                <w:rFonts w:eastAsia="Times New Roman" w:cs="Calibri"/>
                <w:color w:val="000000"/>
                <w:lang w:eastAsia="cs-CZ"/>
              </w:rPr>
              <w:t xml:space="preserve">Rekonstrukce interiéru KD, opony, oprava elektroinstalace, plyn </w:t>
            </w:r>
          </w:p>
        </w:tc>
        <w:tc>
          <w:tcPr>
            <w:tcW w:w="2312" w:type="dxa"/>
            <w:tcBorders>
              <w:bottom w:val="single" w:sz="4" w:space="0" w:color="000000"/>
              <w:right w:val="single" w:sz="4" w:space="0" w:color="000000"/>
            </w:tcBorders>
            <w:shd w:val="clear" w:color="auto" w:fill="auto"/>
            <w:vAlign w:val="center"/>
          </w:tcPr>
          <w:p w14:paraId="211898E7" w14:textId="77777777" w:rsidR="001874DD" w:rsidRDefault="00000000">
            <w:pPr>
              <w:widowControl w:val="0"/>
              <w:spacing w:after="0" w:line="240" w:lineRule="auto"/>
              <w:jc w:val="center"/>
            </w:pPr>
            <w:r>
              <w:rPr>
                <w:rFonts w:eastAsia="Times New Roman" w:cs="Calibri"/>
                <w:color w:val="000000"/>
                <w:lang w:eastAsia="cs-CZ"/>
              </w:rPr>
              <w:t xml:space="preserve">Generální  oprava KD, zhotovení nových opon, ostění, komplet nové podlahy, osvětlení, nová otopná soustavy a plynová přípojka </w:t>
            </w:r>
          </w:p>
        </w:tc>
        <w:tc>
          <w:tcPr>
            <w:tcW w:w="1446" w:type="dxa"/>
            <w:tcBorders>
              <w:bottom w:val="single" w:sz="4" w:space="0" w:color="000000"/>
              <w:right w:val="single" w:sz="4" w:space="0" w:color="000000"/>
            </w:tcBorders>
            <w:shd w:val="clear" w:color="auto" w:fill="auto"/>
            <w:vAlign w:val="center"/>
          </w:tcPr>
          <w:p w14:paraId="47AE9741" w14:textId="77777777" w:rsidR="001874DD" w:rsidRDefault="00000000">
            <w:pPr>
              <w:widowControl w:val="0"/>
              <w:spacing w:after="0" w:line="240" w:lineRule="auto"/>
              <w:jc w:val="center"/>
            </w:pPr>
            <w:r>
              <w:rPr>
                <w:rFonts w:eastAsia="Times New Roman" w:cs="Calibri"/>
                <w:color w:val="000000"/>
                <w:lang w:eastAsia="cs-CZ"/>
              </w:rPr>
              <w:t>7 700 000</w:t>
            </w:r>
          </w:p>
        </w:tc>
        <w:tc>
          <w:tcPr>
            <w:tcW w:w="1558" w:type="dxa"/>
            <w:tcBorders>
              <w:bottom w:val="single" w:sz="4" w:space="0" w:color="000000"/>
              <w:right w:val="single" w:sz="4" w:space="0" w:color="000000"/>
            </w:tcBorders>
            <w:shd w:val="clear" w:color="auto" w:fill="auto"/>
            <w:vAlign w:val="center"/>
          </w:tcPr>
          <w:p w14:paraId="0FED8171" w14:textId="77777777" w:rsidR="001874DD" w:rsidRDefault="00000000">
            <w:pPr>
              <w:widowControl w:val="0"/>
              <w:spacing w:after="0" w:line="240" w:lineRule="auto"/>
              <w:jc w:val="center"/>
            </w:pPr>
            <w:r>
              <w:rPr>
                <w:rFonts w:eastAsia="Times New Roman" w:cs="Calibri"/>
                <w:color w:val="000000"/>
                <w:lang w:eastAsia="cs-CZ"/>
              </w:rPr>
              <w:t>2022</w:t>
            </w:r>
          </w:p>
        </w:tc>
        <w:tc>
          <w:tcPr>
            <w:tcW w:w="1548" w:type="dxa"/>
            <w:tcBorders>
              <w:bottom w:val="single" w:sz="4" w:space="0" w:color="000000"/>
              <w:right w:val="single" w:sz="4" w:space="0" w:color="000000"/>
            </w:tcBorders>
            <w:shd w:val="clear" w:color="auto" w:fill="auto"/>
            <w:vAlign w:val="center"/>
          </w:tcPr>
          <w:p w14:paraId="258B83F3" w14:textId="77777777" w:rsidR="001874DD" w:rsidRDefault="00000000">
            <w:pPr>
              <w:widowControl w:val="0"/>
              <w:spacing w:after="0" w:line="240" w:lineRule="auto"/>
              <w:jc w:val="center"/>
            </w:pPr>
            <w:r>
              <w:rPr>
                <w:rFonts w:eastAsia="Times New Roman" w:cs="Calibri"/>
                <w:color w:val="000000"/>
                <w:lang w:eastAsia="cs-CZ"/>
              </w:rPr>
              <w:t>hotovo</w:t>
            </w:r>
          </w:p>
        </w:tc>
      </w:tr>
      <w:tr w:rsidR="001874DD" w14:paraId="11EE7038" w14:textId="77777777">
        <w:trPr>
          <w:trHeight w:val="873"/>
          <w:jc w:val="center"/>
        </w:trPr>
        <w:tc>
          <w:tcPr>
            <w:tcW w:w="2124" w:type="dxa"/>
            <w:tcBorders>
              <w:left w:val="single" w:sz="4" w:space="0" w:color="000000"/>
              <w:bottom w:val="single" w:sz="4" w:space="0" w:color="000000"/>
              <w:right w:val="single" w:sz="4" w:space="0" w:color="000000"/>
            </w:tcBorders>
            <w:shd w:val="clear" w:color="auto" w:fill="auto"/>
            <w:vAlign w:val="center"/>
          </w:tcPr>
          <w:p w14:paraId="0075C06C" w14:textId="77777777" w:rsidR="001874DD" w:rsidRDefault="00000000">
            <w:pPr>
              <w:widowControl w:val="0"/>
              <w:spacing w:after="0" w:line="240" w:lineRule="auto"/>
              <w:jc w:val="center"/>
            </w:pPr>
            <w:r>
              <w:rPr>
                <w:rFonts w:eastAsia="Times New Roman" w:cs="Calibri"/>
                <w:color w:val="000000"/>
                <w:lang w:eastAsia="cs-CZ"/>
              </w:rPr>
              <w:t>FVE na budově školy</w:t>
            </w:r>
          </w:p>
        </w:tc>
        <w:tc>
          <w:tcPr>
            <w:tcW w:w="2312" w:type="dxa"/>
            <w:tcBorders>
              <w:bottom w:val="single" w:sz="4" w:space="0" w:color="000000"/>
              <w:right w:val="single" w:sz="4" w:space="0" w:color="000000"/>
            </w:tcBorders>
            <w:shd w:val="clear" w:color="auto" w:fill="auto"/>
            <w:vAlign w:val="center"/>
          </w:tcPr>
          <w:p w14:paraId="4063AD33" w14:textId="77777777" w:rsidR="001874DD" w:rsidRDefault="00000000">
            <w:pPr>
              <w:widowControl w:val="0"/>
              <w:spacing w:after="0" w:line="240" w:lineRule="auto"/>
              <w:jc w:val="center"/>
            </w:pPr>
            <w:r>
              <w:rPr>
                <w:rFonts w:eastAsia="Times New Roman" w:cs="Calibri"/>
                <w:color w:val="000000"/>
                <w:lang w:eastAsia="cs-CZ"/>
              </w:rPr>
              <w:t>Vybodování FVE pro školu a školku a stravovací provoz</w:t>
            </w:r>
          </w:p>
        </w:tc>
        <w:tc>
          <w:tcPr>
            <w:tcW w:w="1446" w:type="dxa"/>
            <w:tcBorders>
              <w:bottom w:val="single" w:sz="4" w:space="0" w:color="000000"/>
              <w:right w:val="single" w:sz="4" w:space="0" w:color="000000"/>
            </w:tcBorders>
            <w:shd w:val="clear" w:color="auto" w:fill="auto"/>
            <w:vAlign w:val="center"/>
          </w:tcPr>
          <w:p w14:paraId="4AF85FAF" w14:textId="77777777" w:rsidR="001874DD" w:rsidRDefault="00000000">
            <w:pPr>
              <w:widowControl w:val="0"/>
              <w:spacing w:after="0" w:line="240" w:lineRule="auto"/>
              <w:jc w:val="center"/>
            </w:pPr>
            <w:r>
              <w:rPr>
                <w:rFonts w:eastAsia="Times New Roman" w:cs="Calibri"/>
                <w:color w:val="000000"/>
                <w:lang w:eastAsia="cs-CZ"/>
              </w:rPr>
              <w:t>2 500 000</w:t>
            </w:r>
          </w:p>
        </w:tc>
        <w:tc>
          <w:tcPr>
            <w:tcW w:w="1558" w:type="dxa"/>
            <w:tcBorders>
              <w:bottom w:val="single" w:sz="4" w:space="0" w:color="000000"/>
              <w:right w:val="single" w:sz="4" w:space="0" w:color="000000"/>
            </w:tcBorders>
            <w:shd w:val="clear" w:color="auto" w:fill="auto"/>
            <w:vAlign w:val="center"/>
          </w:tcPr>
          <w:p w14:paraId="357B9FEE" w14:textId="77777777" w:rsidR="001874DD" w:rsidRDefault="00000000">
            <w:pPr>
              <w:widowControl w:val="0"/>
              <w:spacing w:after="0" w:line="240" w:lineRule="auto"/>
              <w:jc w:val="center"/>
            </w:pPr>
            <w:r>
              <w:rPr>
                <w:rFonts w:eastAsia="Times New Roman" w:cs="Calibri"/>
                <w:color w:val="000000"/>
                <w:lang w:eastAsia="cs-CZ"/>
              </w:rPr>
              <w:t>2024</w:t>
            </w:r>
          </w:p>
        </w:tc>
        <w:tc>
          <w:tcPr>
            <w:tcW w:w="1548" w:type="dxa"/>
            <w:tcBorders>
              <w:bottom w:val="single" w:sz="4" w:space="0" w:color="000000"/>
              <w:right w:val="single" w:sz="4" w:space="0" w:color="000000"/>
            </w:tcBorders>
            <w:shd w:val="clear" w:color="auto" w:fill="auto"/>
            <w:vAlign w:val="center"/>
          </w:tcPr>
          <w:p w14:paraId="62B341C1" w14:textId="77777777" w:rsidR="001874DD" w:rsidRDefault="00000000">
            <w:pPr>
              <w:widowControl w:val="0"/>
              <w:spacing w:after="0" w:line="240" w:lineRule="auto"/>
              <w:jc w:val="center"/>
            </w:pPr>
            <w:r>
              <w:rPr>
                <w:rFonts w:eastAsia="Times New Roman" w:cs="Calibri"/>
                <w:color w:val="000000"/>
                <w:lang w:eastAsia="cs-CZ"/>
              </w:rPr>
              <w:t>Předprojektová příprava</w:t>
            </w:r>
          </w:p>
        </w:tc>
      </w:tr>
      <w:tr w:rsidR="001874DD" w14:paraId="4D0EC9FF" w14:textId="77777777">
        <w:trPr>
          <w:trHeight w:val="681"/>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3C56D" w14:textId="77777777" w:rsidR="001874DD" w:rsidRDefault="00000000">
            <w:pPr>
              <w:widowControl w:val="0"/>
              <w:spacing w:after="0" w:line="240" w:lineRule="auto"/>
              <w:jc w:val="center"/>
            </w:pPr>
            <w:r>
              <w:rPr>
                <w:rFonts w:eastAsia="Times New Roman" w:cs="Calibri"/>
                <w:color w:val="000000"/>
                <w:lang w:eastAsia="cs-CZ"/>
              </w:rPr>
              <w:t>Výměna stávajícího veřejného osvětlení</w:t>
            </w:r>
          </w:p>
        </w:tc>
        <w:tc>
          <w:tcPr>
            <w:tcW w:w="2312" w:type="dxa"/>
            <w:tcBorders>
              <w:top w:val="single" w:sz="4" w:space="0" w:color="000000"/>
              <w:bottom w:val="single" w:sz="4" w:space="0" w:color="000000"/>
              <w:right w:val="single" w:sz="4" w:space="0" w:color="000000"/>
            </w:tcBorders>
            <w:shd w:val="clear" w:color="auto" w:fill="auto"/>
            <w:vAlign w:val="center"/>
          </w:tcPr>
          <w:p w14:paraId="3FC9991A" w14:textId="77777777" w:rsidR="001874DD" w:rsidRDefault="00000000">
            <w:pPr>
              <w:widowControl w:val="0"/>
              <w:spacing w:after="0" w:line="240" w:lineRule="auto"/>
              <w:jc w:val="center"/>
            </w:pPr>
            <w:r>
              <w:rPr>
                <w:rFonts w:eastAsia="Times New Roman" w:cs="Calibri"/>
                <w:color w:val="000000"/>
                <w:lang w:eastAsia="cs-CZ"/>
              </w:rPr>
              <w:t>Náhrada starých výbojkových lamp za úsporné LED po celé vsnici</w:t>
            </w:r>
          </w:p>
        </w:tc>
        <w:tc>
          <w:tcPr>
            <w:tcW w:w="1446" w:type="dxa"/>
            <w:tcBorders>
              <w:top w:val="single" w:sz="4" w:space="0" w:color="000000"/>
              <w:bottom w:val="single" w:sz="4" w:space="0" w:color="000000"/>
              <w:right w:val="single" w:sz="4" w:space="0" w:color="000000"/>
            </w:tcBorders>
            <w:shd w:val="clear" w:color="auto" w:fill="auto"/>
            <w:vAlign w:val="center"/>
          </w:tcPr>
          <w:p w14:paraId="34033E42" w14:textId="77777777" w:rsidR="001874DD" w:rsidRDefault="00000000">
            <w:pPr>
              <w:widowControl w:val="0"/>
              <w:spacing w:after="0" w:line="240" w:lineRule="auto"/>
              <w:jc w:val="center"/>
            </w:pPr>
            <w:r>
              <w:rPr>
                <w:rFonts w:eastAsia="Times New Roman" w:cs="Calibri"/>
                <w:color w:val="000000"/>
                <w:lang w:eastAsia="cs-CZ"/>
              </w:rPr>
              <w:t>1 200 000</w:t>
            </w:r>
          </w:p>
        </w:tc>
        <w:tc>
          <w:tcPr>
            <w:tcW w:w="1558" w:type="dxa"/>
            <w:tcBorders>
              <w:top w:val="single" w:sz="4" w:space="0" w:color="000000"/>
              <w:bottom w:val="single" w:sz="4" w:space="0" w:color="000000"/>
              <w:right w:val="single" w:sz="4" w:space="0" w:color="000000"/>
            </w:tcBorders>
            <w:shd w:val="clear" w:color="auto" w:fill="auto"/>
            <w:vAlign w:val="center"/>
          </w:tcPr>
          <w:p w14:paraId="7B784336" w14:textId="77777777" w:rsidR="001874DD" w:rsidRDefault="00000000">
            <w:pPr>
              <w:widowControl w:val="0"/>
              <w:spacing w:after="0" w:line="240" w:lineRule="auto"/>
              <w:jc w:val="center"/>
            </w:pPr>
            <w:r>
              <w:rPr>
                <w:rFonts w:eastAsia="Times New Roman" w:cs="Calibri"/>
                <w:color w:val="000000"/>
                <w:lang w:eastAsia="cs-CZ"/>
              </w:rPr>
              <w:t>2024</w:t>
            </w:r>
          </w:p>
        </w:tc>
        <w:tc>
          <w:tcPr>
            <w:tcW w:w="1548" w:type="dxa"/>
            <w:tcBorders>
              <w:top w:val="single" w:sz="4" w:space="0" w:color="000000"/>
              <w:bottom w:val="single" w:sz="4" w:space="0" w:color="000000"/>
              <w:right w:val="single" w:sz="4" w:space="0" w:color="000000"/>
            </w:tcBorders>
            <w:shd w:val="clear" w:color="auto" w:fill="auto"/>
            <w:vAlign w:val="center"/>
          </w:tcPr>
          <w:p w14:paraId="4FB77BA2" w14:textId="77777777" w:rsidR="001874DD" w:rsidRDefault="00000000">
            <w:pPr>
              <w:widowControl w:val="0"/>
              <w:spacing w:after="0" w:line="240" w:lineRule="auto"/>
              <w:jc w:val="center"/>
            </w:pPr>
            <w:r>
              <w:rPr>
                <w:rFonts w:eastAsia="Times New Roman" w:cs="Calibri"/>
                <w:color w:val="000000"/>
                <w:lang w:eastAsia="cs-CZ"/>
              </w:rPr>
              <w:t>Předprojektová příprava</w:t>
            </w:r>
          </w:p>
        </w:tc>
      </w:tr>
      <w:tr w:rsidR="001874DD" w14:paraId="23D114F2" w14:textId="77777777">
        <w:trPr>
          <w:trHeight w:val="681"/>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814CD" w14:textId="77777777" w:rsidR="001874DD" w:rsidRDefault="00000000">
            <w:pPr>
              <w:widowControl w:val="0"/>
              <w:spacing w:after="0" w:line="240" w:lineRule="auto"/>
              <w:jc w:val="center"/>
            </w:pPr>
            <w:r>
              <w:rPr>
                <w:rFonts w:eastAsia="Times New Roman" w:cs="Calibri"/>
                <w:color w:val="000000"/>
                <w:lang w:eastAsia="cs-CZ"/>
              </w:rPr>
              <w:t>Výměna stávajících plynových kotlů v ZŠ</w:t>
            </w:r>
          </w:p>
        </w:tc>
        <w:tc>
          <w:tcPr>
            <w:tcW w:w="2312" w:type="dxa"/>
            <w:tcBorders>
              <w:top w:val="single" w:sz="4" w:space="0" w:color="000000"/>
              <w:bottom w:val="single" w:sz="4" w:space="0" w:color="000000"/>
              <w:right w:val="single" w:sz="4" w:space="0" w:color="000000"/>
            </w:tcBorders>
            <w:shd w:val="clear" w:color="auto" w:fill="auto"/>
            <w:vAlign w:val="center"/>
          </w:tcPr>
          <w:p w14:paraId="72F2DC27" w14:textId="77777777" w:rsidR="001874DD" w:rsidRDefault="00000000">
            <w:pPr>
              <w:widowControl w:val="0"/>
              <w:spacing w:after="0" w:line="240" w:lineRule="auto"/>
              <w:jc w:val="center"/>
            </w:pPr>
            <w:r>
              <w:rPr>
                <w:rFonts w:eastAsia="Times New Roman" w:cs="Calibri"/>
                <w:color w:val="000000"/>
                <w:lang w:eastAsia="cs-CZ"/>
              </w:rPr>
              <w:t>Výměna starých neekologických a energeticky náročných kotlů za kondenzační</w:t>
            </w:r>
          </w:p>
        </w:tc>
        <w:tc>
          <w:tcPr>
            <w:tcW w:w="1446" w:type="dxa"/>
            <w:tcBorders>
              <w:top w:val="single" w:sz="4" w:space="0" w:color="000000"/>
              <w:bottom w:val="single" w:sz="4" w:space="0" w:color="000000"/>
              <w:right w:val="single" w:sz="4" w:space="0" w:color="000000"/>
            </w:tcBorders>
            <w:shd w:val="clear" w:color="auto" w:fill="auto"/>
            <w:vAlign w:val="center"/>
          </w:tcPr>
          <w:p w14:paraId="69F4C2A5" w14:textId="77777777" w:rsidR="001874DD" w:rsidRDefault="00000000">
            <w:pPr>
              <w:widowControl w:val="0"/>
              <w:spacing w:after="0" w:line="240" w:lineRule="auto"/>
              <w:jc w:val="center"/>
            </w:pPr>
            <w:r>
              <w:rPr>
                <w:rFonts w:eastAsia="Times New Roman" w:cs="Calibri"/>
                <w:color w:val="000000"/>
                <w:lang w:eastAsia="cs-CZ"/>
              </w:rPr>
              <w:t>300 000</w:t>
            </w:r>
          </w:p>
        </w:tc>
        <w:tc>
          <w:tcPr>
            <w:tcW w:w="1558" w:type="dxa"/>
            <w:tcBorders>
              <w:top w:val="single" w:sz="4" w:space="0" w:color="000000"/>
              <w:bottom w:val="single" w:sz="4" w:space="0" w:color="000000"/>
              <w:right w:val="single" w:sz="4" w:space="0" w:color="000000"/>
            </w:tcBorders>
            <w:shd w:val="clear" w:color="auto" w:fill="auto"/>
            <w:vAlign w:val="center"/>
          </w:tcPr>
          <w:p w14:paraId="6DDC2528" w14:textId="77777777" w:rsidR="001874DD" w:rsidRDefault="00000000">
            <w:pPr>
              <w:widowControl w:val="0"/>
              <w:spacing w:after="0" w:line="240" w:lineRule="auto"/>
              <w:jc w:val="center"/>
            </w:pPr>
            <w:r>
              <w:rPr>
                <w:rFonts w:eastAsia="Times New Roman" w:cs="Calibri"/>
                <w:color w:val="000000"/>
                <w:lang w:eastAsia="cs-CZ"/>
              </w:rPr>
              <w:t>2023-2024</w:t>
            </w:r>
          </w:p>
        </w:tc>
        <w:tc>
          <w:tcPr>
            <w:tcW w:w="1548" w:type="dxa"/>
            <w:tcBorders>
              <w:top w:val="single" w:sz="4" w:space="0" w:color="000000"/>
              <w:bottom w:val="single" w:sz="4" w:space="0" w:color="000000"/>
              <w:right w:val="single" w:sz="4" w:space="0" w:color="000000"/>
            </w:tcBorders>
            <w:shd w:val="clear" w:color="auto" w:fill="auto"/>
            <w:vAlign w:val="center"/>
          </w:tcPr>
          <w:p w14:paraId="318A5AFB" w14:textId="77777777" w:rsidR="001874DD" w:rsidRDefault="00000000">
            <w:pPr>
              <w:widowControl w:val="0"/>
              <w:spacing w:after="0" w:line="240" w:lineRule="auto"/>
              <w:jc w:val="center"/>
            </w:pPr>
            <w:r>
              <w:rPr>
                <w:rFonts w:eastAsia="Times New Roman" w:cs="Calibri"/>
                <w:color w:val="000000"/>
                <w:lang w:eastAsia="cs-CZ"/>
              </w:rPr>
              <w:t>Předprojektová příprava</w:t>
            </w:r>
          </w:p>
        </w:tc>
      </w:tr>
      <w:tr w:rsidR="001874DD" w14:paraId="5AF9C070" w14:textId="77777777">
        <w:trPr>
          <w:trHeight w:val="681"/>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D3F83" w14:textId="77777777" w:rsidR="001874DD" w:rsidRDefault="00000000">
            <w:pPr>
              <w:widowControl w:val="0"/>
              <w:spacing w:after="0" w:line="240" w:lineRule="auto"/>
              <w:jc w:val="center"/>
            </w:pPr>
            <w:r>
              <w:rPr>
                <w:rFonts w:eastAsia="Times New Roman" w:cs="Calibri"/>
                <w:color w:val="000000"/>
                <w:lang w:eastAsia="cs-CZ"/>
              </w:rPr>
              <w:t>Regulace energie v obci</w:t>
            </w:r>
          </w:p>
        </w:tc>
        <w:tc>
          <w:tcPr>
            <w:tcW w:w="2312" w:type="dxa"/>
            <w:tcBorders>
              <w:top w:val="single" w:sz="4" w:space="0" w:color="000000"/>
              <w:bottom w:val="single" w:sz="4" w:space="0" w:color="000000"/>
              <w:right w:val="single" w:sz="4" w:space="0" w:color="000000"/>
            </w:tcBorders>
            <w:shd w:val="clear" w:color="auto" w:fill="auto"/>
            <w:vAlign w:val="center"/>
          </w:tcPr>
          <w:p w14:paraId="281A55E4" w14:textId="77777777" w:rsidR="001874DD" w:rsidRDefault="00000000">
            <w:pPr>
              <w:widowControl w:val="0"/>
              <w:spacing w:after="0" w:line="240" w:lineRule="auto"/>
              <w:jc w:val="center"/>
            </w:pPr>
            <w:r>
              <w:rPr>
                <w:rFonts w:eastAsia="Times New Roman" w:cs="Calibri"/>
                <w:color w:val="000000"/>
                <w:lang w:eastAsia="cs-CZ"/>
              </w:rPr>
              <w:t>Vybudování energeticky samostatného systému řízení toků energií z FVE, TČ a odběrovými místy obce v systému odběru klasické energie</w:t>
            </w:r>
          </w:p>
        </w:tc>
        <w:tc>
          <w:tcPr>
            <w:tcW w:w="1446" w:type="dxa"/>
            <w:tcBorders>
              <w:top w:val="single" w:sz="4" w:space="0" w:color="000000"/>
              <w:bottom w:val="single" w:sz="4" w:space="0" w:color="000000"/>
              <w:right w:val="single" w:sz="4" w:space="0" w:color="000000"/>
            </w:tcBorders>
            <w:shd w:val="clear" w:color="auto" w:fill="auto"/>
            <w:vAlign w:val="center"/>
          </w:tcPr>
          <w:p w14:paraId="155DC261" w14:textId="77777777" w:rsidR="001874DD" w:rsidRDefault="00000000">
            <w:pPr>
              <w:widowControl w:val="0"/>
              <w:spacing w:after="0" w:line="240" w:lineRule="auto"/>
              <w:jc w:val="center"/>
            </w:pPr>
            <w:r>
              <w:rPr>
                <w:rFonts w:eastAsia="Times New Roman" w:cs="Calibri"/>
                <w:color w:val="000000"/>
                <w:lang w:eastAsia="cs-CZ"/>
              </w:rPr>
              <w:t>500 000</w:t>
            </w:r>
          </w:p>
        </w:tc>
        <w:tc>
          <w:tcPr>
            <w:tcW w:w="1558" w:type="dxa"/>
            <w:tcBorders>
              <w:top w:val="single" w:sz="4" w:space="0" w:color="000000"/>
              <w:bottom w:val="single" w:sz="4" w:space="0" w:color="000000"/>
              <w:right w:val="single" w:sz="4" w:space="0" w:color="000000"/>
            </w:tcBorders>
            <w:shd w:val="clear" w:color="auto" w:fill="auto"/>
            <w:vAlign w:val="center"/>
          </w:tcPr>
          <w:p w14:paraId="48F6BFB5" w14:textId="77777777" w:rsidR="001874DD" w:rsidRDefault="00000000">
            <w:pPr>
              <w:widowControl w:val="0"/>
              <w:spacing w:after="0" w:line="240" w:lineRule="auto"/>
              <w:jc w:val="center"/>
            </w:pPr>
            <w:r>
              <w:rPr>
                <w:rFonts w:eastAsia="Times New Roman" w:cs="Calibri"/>
                <w:color w:val="000000"/>
                <w:lang w:eastAsia="cs-CZ"/>
              </w:rPr>
              <w:t>2024</w:t>
            </w:r>
          </w:p>
        </w:tc>
        <w:tc>
          <w:tcPr>
            <w:tcW w:w="1548" w:type="dxa"/>
            <w:tcBorders>
              <w:top w:val="single" w:sz="4" w:space="0" w:color="000000"/>
              <w:bottom w:val="single" w:sz="4" w:space="0" w:color="000000"/>
              <w:right w:val="single" w:sz="4" w:space="0" w:color="000000"/>
            </w:tcBorders>
            <w:shd w:val="clear" w:color="auto" w:fill="auto"/>
            <w:vAlign w:val="center"/>
          </w:tcPr>
          <w:p w14:paraId="3D254CA2" w14:textId="77777777" w:rsidR="001874DD" w:rsidRDefault="00000000">
            <w:pPr>
              <w:widowControl w:val="0"/>
              <w:spacing w:after="0" w:line="240" w:lineRule="auto"/>
              <w:jc w:val="center"/>
            </w:pPr>
            <w:r>
              <w:rPr>
                <w:rFonts w:eastAsia="Times New Roman" w:cs="Calibri"/>
                <w:color w:val="000000"/>
                <w:lang w:eastAsia="cs-CZ"/>
              </w:rPr>
              <w:t>Předprojektová příprava</w:t>
            </w:r>
          </w:p>
        </w:tc>
      </w:tr>
      <w:tr w:rsidR="001874DD" w14:paraId="7215A108" w14:textId="77777777">
        <w:trPr>
          <w:trHeight w:val="989"/>
          <w:jc w:val="center"/>
        </w:trPr>
        <w:tc>
          <w:tcPr>
            <w:tcW w:w="2124" w:type="dxa"/>
            <w:tcBorders>
              <w:left w:val="single" w:sz="4" w:space="0" w:color="000000"/>
              <w:bottom w:val="single" w:sz="4" w:space="0" w:color="000000"/>
              <w:right w:val="single" w:sz="4" w:space="0" w:color="000000"/>
            </w:tcBorders>
            <w:shd w:val="clear" w:color="auto" w:fill="auto"/>
            <w:vAlign w:val="center"/>
          </w:tcPr>
          <w:p w14:paraId="3A585D82" w14:textId="77777777" w:rsidR="001874DD" w:rsidRDefault="00000000">
            <w:pPr>
              <w:widowControl w:val="0"/>
              <w:spacing w:after="0" w:line="240" w:lineRule="auto"/>
              <w:jc w:val="center"/>
            </w:pPr>
            <w:r>
              <w:rPr>
                <w:rFonts w:eastAsia="Times New Roman" w:cs="Calibri"/>
                <w:color w:val="000000"/>
                <w:lang w:eastAsia="cs-CZ"/>
              </w:rPr>
              <w:lastRenderedPageBreak/>
              <w:t>Přístavba stravovacího zařízení pro ZŠ a MŠ</w:t>
            </w:r>
          </w:p>
        </w:tc>
        <w:tc>
          <w:tcPr>
            <w:tcW w:w="2312" w:type="dxa"/>
            <w:tcBorders>
              <w:bottom w:val="single" w:sz="4" w:space="0" w:color="000000"/>
              <w:right w:val="single" w:sz="4" w:space="0" w:color="000000"/>
            </w:tcBorders>
            <w:shd w:val="clear" w:color="auto" w:fill="auto"/>
            <w:vAlign w:val="center"/>
          </w:tcPr>
          <w:p w14:paraId="6B080F61" w14:textId="77777777" w:rsidR="001874DD" w:rsidRDefault="00000000">
            <w:pPr>
              <w:widowControl w:val="0"/>
              <w:spacing w:after="0" w:line="240" w:lineRule="auto"/>
              <w:jc w:val="center"/>
            </w:pPr>
            <w:r>
              <w:rPr>
                <w:rFonts w:eastAsia="Times New Roman" w:cs="Calibri"/>
                <w:color w:val="000000"/>
                <w:lang w:eastAsia="cs-CZ"/>
              </w:rPr>
              <w:t>Přístavba budovy a zřízení stravovny v rámci objektu ZŠ a MŠ a zvýšení kvality stravování</w:t>
            </w:r>
          </w:p>
        </w:tc>
        <w:tc>
          <w:tcPr>
            <w:tcW w:w="1446" w:type="dxa"/>
            <w:tcBorders>
              <w:bottom w:val="single" w:sz="4" w:space="0" w:color="000000"/>
              <w:right w:val="single" w:sz="4" w:space="0" w:color="000000"/>
            </w:tcBorders>
            <w:shd w:val="clear" w:color="auto" w:fill="auto"/>
            <w:vAlign w:val="center"/>
          </w:tcPr>
          <w:p w14:paraId="2F42DD32" w14:textId="77777777" w:rsidR="001874DD" w:rsidRDefault="00000000">
            <w:pPr>
              <w:widowControl w:val="0"/>
              <w:spacing w:after="0" w:line="240" w:lineRule="auto"/>
              <w:jc w:val="center"/>
            </w:pPr>
            <w:r>
              <w:rPr>
                <w:rFonts w:eastAsia="Times New Roman" w:cs="Calibri"/>
                <w:color w:val="000000"/>
                <w:lang w:eastAsia="cs-CZ"/>
              </w:rPr>
              <w:t xml:space="preserve">                          7 500 000</w:t>
            </w:r>
          </w:p>
        </w:tc>
        <w:tc>
          <w:tcPr>
            <w:tcW w:w="1558" w:type="dxa"/>
            <w:tcBorders>
              <w:bottom w:val="single" w:sz="4" w:space="0" w:color="000000"/>
              <w:right w:val="single" w:sz="4" w:space="0" w:color="000000"/>
            </w:tcBorders>
            <w:shd w:val="clear" w:color="auto" w:fill="auto"/>
            <w:vAlign w:val="center"/>
          </w:tcPr>
          <w:p w14:paraId="332CA2CD" w14:textId="77777777" w:rsidR="001874DD" w:rsidRDefault="00000000">
            <w:pPr>
              <w:widowControl w:val="0"/>
              <w:spacing w:after="0" w:line="240" w:lineRule="auto"/>
              <w:jc w:val="center"/>
            </w:pPr>
            <w:r>
              <w:rPr>
                <w:rFonts w:eastAsia="Times New Roman" w:cs="Calibri"/>
                <w:color w:val="000000"/>
                <w:lang w:eastAsia="cs-CZ"/>
              </w:rPr>
              <w:t>2023</w:t>
            </w:r>
          </w:p>
        </w:tc>
        <w:tc>
          <w:tcPr>
            <w:tcW w:w="1548" w:type="dxa"/>
            <w:tcBorders>
              <w:bottom w:val="single" w:sz="4" w:space="0" w:color="000000"/>
              <w:right w:val="single" w:sz="4" w:space="0" w:color="000000"/>
            </w:tcBorders>
            <w:shd w:val="clear" w:color="auto" w:fill="auto"/>
            <w:vAlign w:val="center"/>
          </w:tcPr>
          <w:p w14:paraId="526E71EE" w14:textId="77777777" w:rsidR="001874DD" w:rsidRDefault="00000000">
            <w:pPr>
              <w:widowControl w:val="0"/>
              <w:spacing w:after="0" w:line="240" w:lineRule="auto"/>
              <w:jc w:val="center"/>
            </w:pPr>
            <w:r>
              <w:rPr>
                <w:rFonts w:eastAsia="Times New Roman" w:cs="Calibri"/>
                <w:color w:val="000000"/>
                <w:lang w:eastAsia="cs-CZ"/>
              </w:rPr>
              <w:t>hotovo</w:t>
            </w:r>
          </w:p>
        </w:tc>
      </w:tr>
      <w:tr w:rsidR="001874DD" w14:paraId="26064913" w14:textId="77777777">
        <w:trPr>
          <w:trHeight w:val="989"/>
          <w:jc w:val="center"/>
        </w:trPr>
        <w:tc>
          <w:tcPr>
            <w:tcW w:w="2124" w:type="dxa"/>
            <w:tcBorders>
              <w:left w:val="single" w:sz="4" w:space="0" w:color="000000"/>
              <w:bottom w:val="single" w:sz="4" w:space="0" w:color="000000"/>
              <w:right w:val="single" w:sz="4" w:space="0" w:color="000000"/>
            </w:tcBorders>
            <w:shd w:val="clear" w:color="auto" w:fill="auto"/>
            <w:vAlign w:val="center"/>
          </w:tcPr>
          <w:p w14:paraId="42CFAD7C" w14:textId="77777777" w:rsidR="001874DD" w:rsidRDefault="00000000">
            <w:pPr>
              <w:widowControl w:val="0"/>
              <w:spacing w:after="0" w:line="240" w:lineRule="auto"/>
              <w:jc w:val="center"/>
            </w:pPr>
            <w:r>
              <w:rPr>
                <w:rFonts w:eastAsia="Times New Roman" w:cs="Calibri"/>
                <w:color w:val="000000"/>
                <w:lang w:eastAsia="cs-CZ"/>
              </w:rPr>
              <w:t>Oprava a rekonstrukce staré budovy školy</w:t>
            </w:r>
          </w:p>
        </w:tc>
        <w:tc>
          <w:tcPr>
            <w:tcW w:w="2312" w:type="dxa"/>
            <w:tcBorders>
              <w:bottom w:val="single" w:sz="4" w:space="0" w:color="000000"/>
              <w:right w:val="single" w:sz="4" w:space="0" w:color="000000"/>
            </w:tcBorders>
            <w:shd w:val="clear" w:color="auto" w:fill="auto"/>
            <w:vAlign w:val="center"/>
          </w:tcPr>
          <w:p w14:paraId="343F585F" w14:textId="52AEE28A" w:rsidR="001874DD" w:rsidRDefault="00000000">
            <w:pPr>
              <w:widowControl w:val="0"/>
              <w:spacing w:after="0" w:line="240" w:lineRule="auto"/>
              <w:jc w:val="center"/>
            </w:pPr>
            <w:r>
              <w:rPr>
                <w:rFonts w:eastAsia="Times New Roman" w:cs="Calibri"/>
                <w:color w:val="000000"/>
                <w:lang w:eastAsia="cs-CZ"/>
              </w:rPr>
              <w:t>Oprava podlah, odp</w:t>
            </w:r>
            <w:r w:rsidR="001E1014">
              <w:rPr>
                <w:rFonts w:eastAsia="Times New Roman" w:cs="Calibri"/>
                <w:color w:val="000000"/>
                <w:lang w:eastAsia="cs-CZ"/>
              </w:rPr>
              <w:t>a</w:t>
            </w:r>
            <w:r>
              <w:rPr>
                <w:rFonts w:eastAsia="Times New Roman" w:cs="Calibri"/>
                <w:color w:val="000000"/>
                <w:lang w:eastAsia="cs-CZ"/>
              </w:rPr>
              <w:t xml:space="preserve">dů a vybudování nových učeben </w:t>
            </w:r>
          </w:p>
        </w:tc>
        <w:tc>
          <w:tcPr>
            <w:tcW w:w="1446" w:type="dxa"/>
            <w:tcBorders>
              <w:bottom w:val="single" w:sz="4" w:space="0" w:color="000000"/>
              <w:right w:val="single" w:sz="4" w:space="0" w:color="000000"/>
            </w:tcBorders>
            <w:shd w:val="clear" w:color="auto" w:fill="auto"/>
            <w:vAlign w:val="center"/>
          </w:tcPr>
          <w:p w14:paraId="7D2E04AE" w14:textId="77777777" w:rsidR="001874DD" w:rsidRDefault="00000000">
            <w:pPr>
              <w:widowControl w:val="0"/>
              <w:spacing w:after="0" w:line="240" w:lineRule="auto"/>
              <w:jc w:val="center"/>
            </w:pPr>
            <w:r>
              <w:rPr>
                <w:rFonts w:eastAsia="Times New Roman" w:cs="Calibri"/>
                <w:color w:val="000000"/>
                <w:lang w:eastAsia="cs-CZ"/>
              </w:rPr>
              <w:t>4 500 000</w:t>
            </w:r>
          </w:p>
        </w:tc>
        <w:tc>
          <w:tcPr>
            <w:tcW w:w="1558" w:type="dxa"/>
            <w:tcBorders>
              <w:bottom w:val="single" w:sz="4" w:space="0" w:color="000000"/>
              <w:right w:val="single" w:sz="4" w:space="0" w:color="000000"/>
            </w:tcBorders>
            <w:shd w:val="clear" w:color="auto" w:fill="auto"/>
            <w:vAlign w:val="center"/>
          </w:tcPr>
          <w:p w14:paraId="6976950C" w14:textId="77777777" w:rsidR="001874DD" w:rsidRDefault="00000000">
            <w:pPr>
              <w:widowControl w:val="0"/>
              <w:spacing w:after="0" w:line="240" w:lineRule="auto"/>
              <w:jc w:val="center"/>
            </w:pPr>
            <w:r>
              <w:rPr>
                <w:rFonts w:eastAsia="Times New Roman" w:cs="Calibri"/>
                <w:color w:val="000000"/>
                <w:lang w:eastAsia="cs-CZ"/>
              </w:rPr>
              <w:t>2024</w:t>
            </w:r>
          </w:p>
        </w:tc>
        <w:tc>
          <w:tcPr>
            <w:tcW w:w="1548" w:type="dxa"/>
            <w:tcBorders>
              <w:bottom w:val="single" w:sz="4" w:space="0" w:color="000000"/>
              <w:right w:val="single" w:sz="4" w:space="0" w:color="000000"/>
            </w:tcBorders>
            <w:shd w:val="clear" w:color="auto" w:fill="auto"/>
            <w:vAlign w:val="center"/>
          </w:tcPr>
          <w:p w14:paraId="0540E7B9" w14:textId="77777777" w:rsidR="001874DD" w:rsidRDefault="00000000">
            <w:pPr>
              <w:widowControl w:val="0"/>
              <w:spacing w:after="0" w:line="240" w:lineRule="auto"/>
              <w:jc w:val="center"/>
            </w:pPr>
            <w:r>
              <w:rPr>
                <w:rFonts w:eastAsia="Times New Roman" w:cs="Calibri"/>
                <w:color w:val="000000"/>
                <w:lang w:eastAsia="cs-CZ"/>
              </w:rPr>
              <w:t>Projekt hotov</w:t>
            </w:r>
          </w:p>
        </w:tc>
      </w:tr>
      <w:tr w:rsidR="001874DD" w14:paraId="4ACC6A37" w14:textId="77777777">
        <w:trPr>
          <w:trHeight w:val="951"/>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E1F77" w14:textId="77777777" w:rsidR="001874DD" w:rsidRDefault="00000000">
            <w:pPr>
              <w:widowControl w:val="0"/>
              <w:spacing w:after="0" w:line="240" w:lineRule="auto"/>
              <w:jc w:val="center"/>
            </w:pPr>
            <w:r>
              <w:rPr>
                <w:rFonts w:eastAsia="Times New Roman" w:cs="Calibri"/>
                <w:color w:val="000000"/>
                <w:lang w:eastAsia="cs-CZ"/>
              </w:rPr>
              <w:t>Pořádání akcí pro děti, seniory se zapojením široké veřejnosti</w:t>
            </w:r>
          </w:p>
        </w:tc>
        <w:tc>
          <w:tcPr>
            <w:tcW w:w="2312" w:type="dxa"/>
            <w:tcBorders>
              <w:top w:val="single" w:sz="4" w:space="0" w:color="000000"/>
              <w:bottom w:val="single" w:sz="4" w:space="0" w:color="000000"/>
              <w:right w:val="single" w:sz="4" w:space="0" w:color="000000"/>
            </w:tcBorders>
            <w:shd w:val="clear" w:color="auto" w:fill="auto"/>
            <w:vAlign w:val="center"/>
          </w:tcPr>
          <w:p w14:paraId="3679EF99" w14:textId="77777777" w:rsidR="001874DD" w:rsidRDefault="00000000">
            <w:pPr>
              <w:widowControl w:val="0"/>
              <w:jc w:val="center"/>
            </w:pPr>
            <w:r>
              <w:rPr>
                <w:rFonts w:eastAsia="Times New Roman" w:cs="Calibri"/>
                <w:color w:val="000000"/>
                <w:lang w:eastAsia="cs-CZ"/>
              </w:rPr>
              <w:t>Motivační sportovní a kulturní aktivity pro občany</w:t>
            </w:r>
          </w:p>
        </w:tc>
        <w:tc>
          <w:tcPr>
            <w:tcW w:w="1446" w:type="dxa"/>
            <w:tcBorders>
              <w:top w:val="single" w:sz="4" w:space="0" w:color="000000"/>
              <w:bottom w:val="single" w:sz="4" w:space="0" w:color="000000"/>
              <w:right w:val="single" w:sz="4" w:space="0" w:color="000000"/>
            </w:tcBorders>
            <w:shd w:val="clear" w:color="auto" w:fill="auto"/>
            <w:vAlign w:val="center"/>
          </w:tcPr>
          <w:p w14:paraId="7EE9927A" w14:textId="77777777" w:rsidR="001874DD" w:rsidRDefault="00000000">
            <w:pPr>
              <w:widowControl w:val="0"/>
              <w:spacing w:after="0" w:line="240" w:lineRule="auto"/>
              <w:jc w:val="center"/>
            </w:pPr>
            <w:r>
              <w:rPr>
                <w:rFonts w:eastAsia="Times New Roman" w:cs="Calibri"/>
                <w:color w:val="000000"/>
                <w:lang w:eastAsia="cs-CZ"/>
              </w:rPr>
              <w:t>50 000</w:t>
            </w:r>
          </w:p>
        </w:tc>
        <w:tc>
          <w:tcPr>
            <w:tcW w:w="1558" w:type="dxa"/>
            <w:tcBorders>
              <w:top w:val="single" w:sz="4" w:space="0" w:color="000000"/>
              <w:bottom w:val="single" w:sz="4" w:space="0" w:color="000000"/>
              <w:right w:val="single" w:sz="4" w:space="0" w:color="000000"/>
            </w:tcBorders>
            <w:shd w:val="clear" w:color="auto" w:fill="auto"/>
            <w:vAlign w:val="center"/>
          </w:tcPr>
          <w:p w14:paraId="61A5409D" w14:textId="77777777" w:rsidR="001874DD" w:rsidRDefault="00000000">
            <w:pPr>
              <w:widowControl w:val="0"/>
              <w:spacing w:after="0" w:line="240" w:lineRule="auto"/>
              <w:jc w:val="center"/>
            </w:pPr>
            <w:r>
              <w:rPr>
                <w:rFonts w:eastAsia="Times New Roman" w:cs="Calibri"/>
                <w:color w:val="000000"/>
                <w:lang w:eastAsia="cs-CZ"/>
              </w:rPr>
              <w:t>každoročně léto + zima</w:t>
            </w:r>
          </w:p>
        </w:tc>
        <w:tc>
          <w:tcPr>
            <w:tcW w:w="1548" w:type="dxa"/>
            <w:tcBorders>
              <w:top w:val="single" w:sz="4" w:space="0" w:color="000000"/>
              <w:bottom w:val="single" w:sz="4" w:space="0" w:color="000000"/>
              <w:right w:val="single" w:sz="4" w:space="0" w:color="000000"/>
            </w:tcBorders>
            <w:shd w:val="clear" w:color="auto" w:fill="auto"/>
            <w:vAlign w:val="center"/>
          </w:tcPr>
          <w:p w14:paraId="1BACAF43" w14:textId="77777777" w:rsidR="001874DD" w:rsidRDefault="00000000">
            <w:pPr>
              <w:widowControl w:val="0"/>
              <w:spacing w:after="0" w:line="240" w:lineRule="auto"/>
              <w:jc w:val="center"/>
            </w:pPr>
            <w:r>
              <w:rPr>
                <w:rFonts w:eastAsia="Times New Roman" w:cs="Calibri"/>
                <w:color w:val="000000"/>
                <w:lang w:eastAsia="cs-CZ"/>
              </w:rPr>
              <w:t xml:space="preserve">není </w:t>
            </w:r>
          </w:p>
        </w:tc>
      </w:tr>
      <w:tr w:rsidR="001874DD" w14:paraId="00803105" w14:textId="77777777">
        <w:trPr>
          <w:trHeight w:val="951"/>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3A7C2" w14:textId="77777777" w:rsidR="001874DD" w:rsidRDefault="00000000">
            <w:pPr>
              <w:widowControl w:val="0"/>
              <w:spacing w:after="0" w:line="240" w:lineRule="auto"/>
              <w:jc w:val="center"/>
            </w:pPr>
            <w:r>
              <w:rPr>
                <w:rFonts w:eastAsia="Times New Roman" w:cs="Calibri"/>
                <w:color w:val="000000"/>
                <w:lang w:eastAsia="cs-CZ"/>
              </w:rPr>
              <w:t>Spolupráce s místními organizacemi a podnikateli v obci</w:t>
            </w:r>
          </w:p>
        </w:tc>
        <w:tc>
          <w:tcPr>
            <w:tcW w:w="2312" w:type="dxa"/>
            <w:tcBorders>
              <w:top w:val="single" w:sz="4" w:space="0" w:color="000000"/>
              <w:bottom w:val="single" w:sz="4" w:space="0" w:color="000000"/>
              <w:right w:val="single" w:sz="4" w:space="0" w:color="000000"/>
            </w:tcBorders>
            <w:shd w:val="clear" w:color="auto" w:fill="auto"/>
            <w:vAlign w:val="center"/>
          </w:tcPr>
          <w:p w14:paraId="501786E8" w14:textId="77777777" w:rsidR="001874DD" w:rsidRDefault="00000000">
            <w:pPr>
              <w:widowControl w:val="0"/>
              <w:jc w:val="center"/>
            </w:pPr>
            <w:r>
              <w:rPr>
                <w:rFonts w:eastAsia="Times New Roman" w:cs="Calibri"/>
                <w:color w:val="000000"/>
                <w:lang w:eastAsia="cs-CZ"/>
              </w:rPr>
              <w:t>Každoroční akce s Junáky, TJ Sokol, SDH</w:t>
            </w:r>
          </w:p>
        </w:tc>
        <w:tc>
          <w:tcPr>
            <w:tcW w:w="1446" w:type="dxa"/>
            <w:tcBorders>
              <w:top w:val="single" w:sz="4" w:space="0" w:color="000000"/>
              <w:bottom w:val="single" w:sz="4" w:space="0" w:color="000000"/>
              <w:right w:val="single" w:sz="4" w:space="0" w:color="000000"/>
            </w:tcBorders>
            <w:shd w:val="clear" w:color="auto" w:fill="auto"/>
            <w:vAlign w:val="center"/>
          </w:tcPr>
          <w:p w14:paraId="319F4C6C" w14:textId="77777777" w:rsidR="001874DD" w:rsidRDefault="00000000">
            <w:pPr>
              <w:widowControl w:val="0"/>
              <w:spacing w:after="0" w:line="240" w:lineRule="auto"/>
              <w:jc w:val="center"/>
            </w:pPr>
            <w:r>
              <w:rPr>
                <w:rFonts w:eastAsia="Times New Roman" w:cs="Calibri"/>
                <w:color w:val="000000"/>
                <w:lang w:eastAsia="cs-CZ"/>
              </w:rPr>
              <w:t>400 000</w:t>
            </w:r>
          </w:p>
        </w:tc>
        <w:tc>
          <w:tcPr>
            <w:tcW w:w="1558" w:type="dxa"/>
            <w:tcBorders>
              <w:top w:val="single" w:sz="4" w:space="0" w:color="000000"/>
              <w:bottom w:val="single" w:sz="4" w:space="0" w:color="000000"/>
              <w:right w:val="single" w:sz="4" w:space="0" w:color="000000"/>
            </w:tcBorders>
            <w:shd w:val="clear" w:color="auto" w:fill="auto"/>
            <w:vAlign w:val="center"/>
          </w:tcPr>
          <w:p w14:paraId="4743926B" w14:textId="77777777" w:rsidR="001874DD" w:rsidRDefault="00000000">
            <w:pPr>
              <w:widowControl w:val="0"/>
              <w:spacing w:after="0" w:line="240" w:lineRule="auto"/>
              <w:jc w:val="center"/>
            </w:pPr>
            <w:r>
              <w:rPr>
                <w:rFonts w:eastAsia="Times New Roman" w:cs="Calibri"/>
                <w:color w:val="000000"/>
                <w:lang w:eastAsia="cs-CZ"/>
              </w:rPr>
              <w:t xml:space="preserve">každý rok </w:t>
            </w:r>
          </w:p>
        </w:tc>
        <w:tc>
          <w:tcPr>
            <w:tcW w:w="1548" w:type="dxa"/>
            <w:tcBorders>
              <w:top w:val="single" w:sz="4" w:space="0" w:color="000000"/>
              <w:bottom w:val="single" w:sz="4" w:space="0" w:color="000000"/>
              <w:right w:val="single" w:sz="4" w:space="0" w:color="000000"/>
            </w:tcBorders>
            <w:shd w:val="clear" w:color="auto" w:fill="auto"/>
            <w:vAlign w:val="center"/>
          </w:tcPr>
          <w:p w14:paraId="0654DBC8" w14:textId="77777777" w:rsidR="001874DD" w:rsidRDefault="00000000">
            <w:pPr>
              <w:widowControl w:val="0"/>
              <w:spacing w:after="0" w:line="240" w:lineRule="auto"/>
              <w:jc w:val="center"/>
            </w:pPr>
            <w:r>
              <w:rPr>
                <w:rFonts w:eastAsia="Times New Roman" w:cs="Calibri"/>
                <w:color w:val="000000"/>
                <w:lang w:eastAsia="cs-CZ"/>
              </w:rPr>
              <w:t xml:space="preserve">dle konkrétních plánů organizací </w:t>
            </w:r>
          </w:p>
        </w:tc>
      </w:tr>
      <w:tr w:rsidR="001874DD" w14:paraId="49B908BD" w14:textId="77777777" w:rsidTr="004D7ECD">
        <w:trPr>
          <w:trHeight w:val="1001"/>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54A7B" w14:textId="77777777" w:rsidR="001874DD" w:rsidRDefault="00000000">
            <w:pPr>
              <w:widowControl w:val="0"/>
              <w:spacing w:after="0" w:line="240" w:lineRule="auto"/>
              <w:jc w:val="center"/>
            </w:pPr>
            <w:r>
              <w:rPr>
                <w:bCs/>
              </w:rPr>
              <w:t>Podpora činnosti místních zájmových organizací a spolků</w:t>
            </w:r>
          </w:p>
        </w:tc>
        <w:tc>
          <w:tcPr>
            <w:tcW w:w="2312" w:type="dxa"/>
            <w:tcBorders>
              <w:top w:val="single" w:sz="4" w:space="0" w:color="000000"/>
              <w:bottom w:val="single" w:sz="4" w:space="0" w:color="000000"/>
              <w:right w:val="single" w:sz="4" w:space="0" w:color="000000"/>
            </w:tcBorders>
            <w:shd w:val="clear" w:color="auto" w:fill="auto"/>
            <w:vAlign w:val="center"/>
          </w:tcPr>
          <w:p w14:paraId="07673D56" w14:textId="77777777" w:rsidR="001874DD" w:rsidRDefault="00000000">
            <w:pPr>
              <w:widowControl w:val="0"/>
              <w:jc w:val="center"/>
            </w:pPr>
            <w:r>
              <w:rPr>
                <w:bCs/>
              </w:rPr>
              <w:t>Podpora pořízení vybavení a budování zázemí pro jejich činnost</w:t>
            </w:r>
          </w:p>
        </w:tc>
        <w:tc>
          <w:tcPr>
            <w:tcW w:w="1446" w:type="dxa"/>
            <w:tcBorders>
              <w:top w:val="single" w:sz="4" w:space="0" w:color="000000"/>
              <w:bottom w:val="single" w:sz="4" w:space="0" w:color="000000"/>
              <w:right w:val="single" w:sz="4" w:space="0" w:color="000000"/>
            </w:tcBorders>
            <w:shd w:val="clear" w:color="auto" w:fill="auto"/>
            <w:vAlign w:val="center"/>
          </w:tcPr>
          <w:p w14:paraId="1EA8B35B" w14:textId="77777777" w:rsidR="001874DD" w:rsidRDefault="00000000">
            <w:pPr>
              <w:widowControl w:val="0"/>
              <w:spacing w:after="0" w:line="240" w:lineRule="auto"/>
              <w:jc w:val="center"/>
            </w:pPr>
            <w:r>
              <w:rPr>
                <w:rFonts w:eastAsia="Times New Roman" w:cs="Calibri"/>
                <w:color w:val="000000"/>
                <w:lang w:eastAsia="cs-CZ"/>
              </w:rPr>
              <w:t xml:space="preserve">dle požadavků </w:t>
            </w:r>
          </w:p>
        </w:tc>
        <w:tc>
          <w:tcPr>
            <w:tcW w:w="1558" w:type="dxa"/>
            <w:tcBorders>
              <w:top w:val="single" w:sz="4" w:space="0" w:color="000000"/>
              <w:bottom w:val="single" w:sz="4" w:space="0" w:color="000000"/>
              <w:right w:val="single" w:sz="4" w:space="0" w:color="000000"/>
            </w:tcBorders>
            <w:shd w:val="clear" w:color="auto" w:fill="auto"/>
            <w:vAlign w:val="center"/>
          </w:tcPr>
          <w:p w14:paraId="48F57CDB" w14:textId="77777777" w:rsidR="001874DD" w:rsidRDefault="00000000">
            <w:pPr>
              <w:widowControl w:val="0"/>
              <w:spacing w:after="0" w:line="240" w:lineRule="auto"/>
              <w:jc w:val="center"/>
            </w:pPr>
            <w:r>
              <w:rPr>
                <w:rFonts w:eastAsia="Times New Roman" w:cs="Calibri"/>
                <w:color w:val="000000"/>
                <w:lang w:eastAsia="cs-CZ"/>
              </w:rPr>
              <w:t>každý rok</w:t>
            </w:r>
          </w:p>
        </w:tc>
        <w:tc>
          <w:tcPr>
            <w:tcW w:w="1548" w:type="dxa"/>
            <w:tcBorders>
              <w:top w:val="single" w:sz="4" w:space="0" w:color="000000"/>
              <w:bottom w:val="single" w:sz="4" w:space="0" w:color="000000"/>
              <w:right w:val="single" w:sz="4" w:space="0" w:color="000000"/>
            </w:tcBorders>
            <w:shd w:val="clear" w:color="auto" w:fill="auto"/>
            <w:vAlign w:val="center"/>
          </w:tcPr>
          <w:p w14:paraId="0CC3AC63" w14:textId="77777777" w:rsidR="001874DD" w:rsidRDefault="00000000">
            <w:pPr>
              <w:widowControl w:val="0"/>
              <w:spacing w:after="0" w:line="240" w:lineRule="auto"/>
              <w:jc w:val="center"/>
            </w:pPr>
            <w:r>
              <w:rPr>
                <w:rFonts w:eastAsia="Times New Roman" w:cs="Calibri"/>
                <w:color w:val="000000"/>
                <w:lang w:eastAsia="cs-CZ"/>
              </w:rPr>
              <w:t>dle konkrétních plánů organizací</w:t>
            </w:r>
          </w:p>
        </w:tc>
      </w:tr>
      <w:tr w:rsidR="001874DD" w14:paraId="3A966714" w14:textId="77777777" w:rsidTr="004D7ECD">
        <w:trPr>
          <w:trHeight w:val="1001"/>
          <w:jc w:val="center"/>
        </w:trPr>
        <w:tc>
          <w:tcPr>
            <w:tcW w:w="2124" w:type="dxa"/>
            <w:tcBorders>
              <w:top w:val="single" w:sz="4" w:space="0" w:color="000000"/>
              <w:left w:val="single" w:sz="4" w:space="0" w:color="000000"/>
              <w:bottom w:val="single" w:sz="4" w:space="0" w:color="auto"/>
              <w:right w:val="single" w:sz="4" w:space="0" w:color="000000"/>
            </w:tcBorders>
            <w:shd w:val="clear" w:color="auto" w:fill="auto"/>
            <w:vAlign w:val="center"/>
          </w:tcPr>
          <w:p w14:paraId="5A910C08" w14:textId="77777777" w:rsidR="001874DD" w:rsidRDefault="00000000">
            <w:pPr>
              <w:widowControl w:val="0"/>
              <w:spacing w:after="0" w:line="240" w:lineRule="auto"/>
              <w:jc w:val="center"/>
            </w:pPr>
            <w:r>
              <w:t>Vybudování tréninkové plochy pro mládež v areálu fotbalového hřiště</w:t>
            </w:r>
          </w:p>
        </w:tc>
        <w:tc>
          <w:tcPr>
            <w:tcW w:w="2312" w:type="dxa"/>
            <w:tcBorders>
              <w:top w:val="single" w:sz="4" w:space="0" w:color="000000"/>
              <w:bottom w:val="single" w:sz="4" w:space="0" w:color="auto"/>
              <w:right w:val="single" w:sz="4" w:space="0" w:color="000000"/>
            </w:tcBorders>
            <w:shd w:val="clear" w:color="auto" w:fill="auto"/>
            <w:vAlign w:val="center"/>
          </w:tcPr>
          <w:p w14:paraId="098772CA" w14:textId="77777777" w:rsidR="001874DD" w:rsidRDefault="00000000">
            <w:pPr>
              <w:widowControl w:val="0"/>
              <w:jc w:val="center"/>
            </w:pPr>
            <w:r>
              <w:rPr>
                <w:bCs/>
              </w:rPr>
              <w:t xml:space="preserve">Podpora budování zázemí pro fotbalovou činnost </w:t>
            </w:r>
          </w:p>
        </w:tc>
        <w:tc>
          <w:tcPr>
            <w:tcW w:w="1446" w:type="dxa"/>
            <w:tcBorders>
              <w:top w:val="single" w:sz="4" w:space="0" w:color="000000"/>
              <w:bottom w:val="single" w:sz="4" w:space="0" w:color="auto"/>
              <w:right w:val="single" w:sz="4" w:space="0" w:color="000000"/>
            </w:tcBorders>
            <w:shd w:val="clear" w:color="auto" w:fill="auto"/>
            <w:vAlign w:val="center"/>
          </w:tcPr>
          <w:p w14:paraId="2C4B67BB" w14:textId="77777777" w:rsidR="001874DD" w:rsidRDefault="00000000">
            <w:pPr>
              <w:widowControl w:val="0"/>
              <w:spacing w:after="0" w:line="240" w:lineRule="auto"/>
              <w:jc w:val="center"/>
            </w:pPr>
            <w:r>
              <w:t>3 000 000</w:t>
            </w:r>
          </w:p>
        </w:tc>
        <w:tc>
          <w:tcPr>
            <w:tcW w:w="1558" w:type="dxa"/>
            <w:tcBorders>
              <w:top w:val="single" w:sz="4" w:space="0" w:color="000000"/>
              <w:bottom w:val="single" w:sz="4" w:space="0" w:color="auto"/>
              <w:right w:val="single" w:sz="4" w:space="0" w:color="000000"/>
            </w:tcBorders>
            <w:shd w:val="clear" w:color="auto" w:fill="auto"/>
            <w:vAlign w:val="center"/>
          </w:tcPr>
          <w:p w14:paraId="63D73B30" w14:textId="77777777" w:rsidR="001874DD" w:rsidRDefault="00000000">
            <w:pPr>
              <w:widowControl w:val="0"/>
              <w:spacing w:after="0" w:line="240" w:lineRule="auto"/>
              <w:jc w:val="center"/>
            </w:pPr>
            <w:r>
              <w:t>2023 - 2024</w:t>
            </w:r>
          </w:p>
        </w:tc>
        <w:tc>
          <w:tcPr>
            <w:tcW w:w="1548" w:type="dxa"/>
            <w:tcBorders>
              <w:top w:val="single" w:sz="4" w:space="0" w:color="000000"/>
              <w:bottom w:val="single" w:sz="4" w:space="0" w:color="auto"/>
              <w:right w:val="single" w:sz="4" w:space="0" w:color="000000"/>
            </w:tcBorders>
            <w:shd w:val="clear" w:color="auto" w:fill="auto"/>
            <w:vAlign w:val="center"/>
          </w:tcPr>
          <w:p w14:paraId="53067A80" w14:textId="77777777" w:rsidR="001874DD" w:rsidRDefault="00000000">
            <w:pPr>
              <w:widowControl w:val="0"/>
              <w:spacing w:after="0" w:line="240" w:lineRule="auto"/>
              <w:jc w:val="center"/>
            </w:pPr>
            <w:r>
              <w:t>Projekt hotov</w:t>
            </w:r>
          </w:p>
        </w:tc>
      </w:tr>
      <w:tr w:rsidR="00371204" w14:paraId="2DC724D7" w14:textId="77777777" w:rsidTr="004D7ECD">
        <w:trPr>
          <w:trHeight w:val="1001"/>
          <w:jc w:val="center"/>
        </w:trPr>
        <w:tc>
          <w:tcPr>
            <w:tcW w:w="2124" w:type="dxa"/>
            <w:tcBorders>
              <w:top w:val="single" w:sz="4" w:space="0" w:color="auto"/>
              <w:left w:val="single" w:sz="4" w:space="0" w:color="000000"/>
              <w:bottom w:val="single" w:sz="4" w:space="0" w:color="000000"/>
              <w:right w:val="single" w:sz="4" w:space="0" w:color="000000"/>
            </w:tcBorders>
            <w:shd w:val="clear" w:color="auto" w:fill="auto"/>
            <w:vAlign w:val="center"/>
          </w:tcPr>
          <w:p w14:paraId="40EB2C4C" w14:textId="24C3A718" w:rsidR="00371204" w:rsidRDefault="00371204">
            <w:pPr>
              <w:widowControl w:val="0"/>
              <w:spacing w:after="0" w:line="240" w:lineRule="auto"/>
              <w:jc w:val="center"/>
            </w:pPr>
            <w:r>
              <w:t>Vybavení KD inventářem – stoly, židle</w:t>
            </w:r>
          </w:p>
        </w:tc>
        <w:tc>
          <w:tcPr>
            <w:tcW w:w="2312" w:type="dxa"/>
            <w:tcBorders>
              <w:top w:val="single" w:sz="4" w:space="0" w:color="auto"/>
              <w:bottom w:val="single" w:sz="4" w:space="0" w:color="000000"/>
              <w:right w:val="single" w:sz="4" w:space="0" w:color="000000"/>
            </w:tcBorders>
            <w:shd w:val="clear" w:color="auto" w:fill="auto"/>
            <w:vAlign w:val="center"/>
          </w:tcPr>
          <w:p w14:paraId="190F3195" w14:textId="2D9977C5" w:rsidR="00371204" w:rsidRDefault="00371204">
            <w:pPr>
              <w:widowControl w:val="0"/>
              <w:jc w:val="center"/>
              <w:rPr>
                <w:bCs/>
              </w:rPr>
            </w:pPr>
            <w:r>
              <w:rPr>
                <w:bCs/>
              </w:rPr>
              <w:t>Výměna stávajícího vybavení za modernější a funkční</w:t>
            </w:r>
          </w:p>
        </w:tc>
        <w:tc>
          <w:tcPr>
            <w:tcW w:w="1446" w:type="dxa"/>
            <w:tcBorders>
              <w:top w:val="single" w:sz="4" w:space="0" w:color="auto"/>
              <w:bottom w:val="single" w:sz="4" w:space="0" w:color="000000"/>
              <w:right w:val="single" w:sz="4" w:space="0" w:color="000000"/>
            </w:tcBorders>
            <w:shd w:val="clear" w:color="auto" w:fill="auto"/>
            <w:vAlign w:val="center"/>
          </w:tcPr>
          <w:p w14:paraId="76EDF006" w14:textId="77E1E0AB" w:rsidR="00371204" w:rsidRDefault="00371204">
            <w:pPr>
              <w:widowControl w:val="0"/>
              <w:spacing w:after="0" w:line="240" w:lineRule="auto"/>
              <w:jc w:val="center"/>
            </w:pPr>
            <w:r>
              <w:t>600 000</w:t>
            </w:r>
          </w:p>
        </w:tc>
        <w:tc>
          <w:tcPr>
            <w:tcW w:w="1558" w:type="dxa"/>
            <w:tcBorders>
              <w:top w:val="single" w:sz="4" w:space="0" w:color="auto"/>
              <w:bottom w:val="single" w:sz="4" w:space="0" w:color="000000"/>
              <w:right w:val="single" w:sz="4" w:space="0" w:color="000000"/>
            </w:tcBorders>
            <w:shd w:val="clear" w:color="auto" w:fill="auto"/>
            <w:vAlign w:val="center"/>
          </w:tcPr>
          <w:p w14:paraId="211E20A6" w14:textId="4CD08892" w:rsidR="00371204" w:rsidRDefault="00371204">
            <w:pPr>
              <w:widowControl w:val="0"/>
              <w:spacing w:after="0" w:line="240" w:lineRule="auto"/>
              <w:jc w:val="center"/>
            </w:pPr>
            <w:r>
              <w:t>2023 - 2024</w:t>
            </w:r>
          </w:p>
        </w:tc>
        <w:tc>
          <w:tcPr>
            <w:tcW w:w="1548" w:type="dxa"/>
            <w:tcBorders>
              <w:top w:val="single" w:sz="4" w:space="0" w:color="auto"/>
              <w:bottom w:val="single" w:sz="4" w:space="0" w:color="000000"/>
              <w:right w:val="single" w:sz="4" w:space="0" w:color="000000"/>
            </w:tcBorders>
            <w:shd w:val="clear" w:color="auto" w:fill="auto"/>
            <w:vAlign w:val="center"/>
          </w:tcPr>
          <w:p w14:paraId="1BD74D8F" w14:textId="2C14A675" w:rsidR="00371204" w:rsidRDefault="00371204">
            <w:pPr>
              <w:widowControl w:val="0"/>
              <w:spacing w:after="0" w:line="240" w:lineRule="auto"/>
              <w:jc w:val="center"/>
            </w:pPr>
            <w:r>
              <w:t xml:space="preserve">není </w:t>
            </w:r>
          </w:p>
        </w:tc>
      </w:tr>
    </w:tbl>
    <w:p w14:paraId="36FD374B" w14:textId="77777777" w:rsidR="001874DD" w:rsidRDefault="001874DD">
      <w:pPr>
        <w:pStyle w:val="Mjzkladntextk"/>
      </w:pPr>
    </w:p>
    <w:p w14:paraId="2B3F0799" w14:textId="77777777" w:rsidR="001874DD" w:rsidRDefault="00000000">
      <w:pPr>
        <w:pStyle w:val="Mjzkladntextk"/>
        <w:rPr>
          <w:sz w:val="16"/>
          <w:szCs w:val="16"/>
        </w:rPr>
      </w:pPr>
      <w:r>
        <w:t xml:space="preserve">                                                                                                                                                                                                                         </w:t>
      </w:r>
      <w:r>
        <w:rPr>
          <w:sz w:val="16"/>
          <w:szCs w:val="16"/>
        </w:rPr>
        <w:t>Zdroj: Lesnice, 2023</w:t>
      </w:r>
    </w:p>
    <w:p w14:paraId="2C1339C5" w14:textId="77777777" w:rsidR="001874DD" w:rsidRDefault="001874DD">
      <w:pPr>
        <w:rPr>
          <w:b/>
        </w:rPr>
      </w:pPr>
    </w:p>
    <w:p w14:paraId="789C1574" w14:textId="77777777" w:rsidR="001874DD" w:rsidRDefault="00000000">
      <w:pPr>
        <w:pStyle w:val="Nadpis1"/>
        <w:numPr>
          <w:ilvl w:val="0"/>
          <w:numId w:val="0"/>
        </w:numPr>
      </w:pPr>
      <w:bookmarkStart w:id="25" w:name="_Toc55327337"/>
      <w:r>
        <w:t>POUŽITÉ ZDROJE</w:t>
      </w:r>
      <w:bookmarkEnd w:id="25"/>
    </w:p>
    <w:p w14:paraId="16EFE9A5" w14:textId="77777777" w:rsidR="001874DD" w:rsidRDefault="00000000">
      <w:pPr>
        <w:pStyle w:val="Odstavecseseznamem"/>
        <w:numPr>
          <w:ilvl w:val="0"/>
          <w:numId w:val="18"/>
        </w:numPr>
      </w:pPr>
      <w:hyperlink r:id="rId18">
        <w:r>
          <w:rPr>
            <w:rStyle w:val="Hypertextovodkaz"/>
          </w:rPr>
          <w:t>http://www.lesnice.cz/obec-7/vice-o-nasi-obci/historie/</w:t>
        </w:r>
      </w:hyperlink>
    </w:p>
    <w:p w14:paraId="0CE32501" w14:textId="77777777" w:rsidR="001874DD" w:rsidRDefault="00000000">
      <w:pPr>
        <w:pStyle w:val="Odstavecseseznamem"/>
        <w:numPr>
          <w:ilvl w:val="0"/>
          <w:numId w:val="18"/>
        </w:numPr>
      </w:pPr>
      <w:hyperlink r:id="rId19">
        <w:r>
          <w:rPr>
            <w:rStyle w:val="Hypertextovodkaz"/>
          </w:rPr>
          <w:t>https://www.mistopisy.cz/pruvodce/obec/5648/lesnice/pocet-obyvatel/</w:t>
        </w:r>
      </w:hyperlink>
    </w:p>
    <w:p w14:paraId="010F4479" w14:textId="77777777" w:rsidR="001874DD" w:rsidRDefault="00000000">
      <w:pPr>
        <w:pStyle w:val="Odstavecseseznamem"/>
        <w:numPr>
          <w:ilvl w:val="0"/>
          <w:numId w:val="18"/>
        </w:numPr>
      </w:pPr>
      <w:hyperlink r:id="rId20">
        <w:r>
          <w:rPr>
            <w:rStyle w:val="Hypertextovodkaz"/>
          </w:rPr>
          <w:t>https://www.google.com/maps/place/789+01+Lesnice/@49.8784604,16.8891943,14z/data=!4m5!3m4!1s0x471211180107e25f:0x400af0f66155580!8m2!3d49.8837599!4d16.9412249</w:t>
        </w:r>
      </w:hyperlink>
    </w:p>
    <w:p w14:paraId="41C296C5" w14:textId="77777777" w:rsidR="001874DD" w:rsidRDefault="00000000">
      <w:pPr>
        <w:pStyle w:val="Odstavecseseznamem"/>
        <w:numPr>
          <w:ilvl w:val="0"/>
          <w:numId w:val="18"/>
        </w:numPr>
      </w:pPr>
      <w:r>
        <w:t>Interní podklady obce Lesnice</w:t>
      </w:r>
    </w:p>
    <w:p w14:paraId="611EE1FA" w14:textId="77777777" w:rsidR="001874DD" w:rsidRDefault="001874DD"/>
    <w:p w14:paraId="78D01406" w14:textId="77777777" w:rsidR="001874DD" w:rsidRDefault="001874DD"/>
    <w:p w14:paraId="619D3312" w14:textId="77777777" w:rsidR="001874DD" w:rsidRDefault="001874DD"/>
    <w:p w14:paraId="66BD3458" w14:textId="77777777" w:rsidR="001874DD" w:rsidRDefault="00000000">
      <w:r>
        <w:lastRenderedPageBreak/>
        <w:br w:type="page"/>
      </w:r>
    </w:p>
    <w:p w14:paraId="038E0903" w14:textId="77777777" w:rsidR="001874DD" w:rsidRDefault="001874DD"/>
    <w:p w14:paraId="7AFC60EC" w14:textId="77777777" w:rsidR="001874DD" w:rsidRDefault="00000000">
      <w:pPr>
        <w:pStyle w:val="Nadpis1"/>
        <w:numPr>
          <w:ilvl w:val="0"/>
          <w:numId w:val="0"/>
        </w:numPr>
      </w:pPr>
      <w:bookmarkStart w:id="26" w:name="_Toc55327338"/>
      <w:r>
        <w:t>SEZNAM OBRÁZKŮ</w:t>
      </w:r>
      <w:bookmarkEnd w:id="26"/>
    </w:p>
    <w:p w14:paraId="3F1F3DB6" w14:textId="07133E8F" w:rsidR="001874DD" w:rsidRDefault="00000000">
      <w:pPr>
        <w:pStyle w:val="Seznamobrzk"/>
        <w:tabs>
          <w:tab w:val="right" w:leader="dot" w:pos="9062"/>
        </w:tabs>
        <w:rPr>
          <w:rFonts w:eastAsiaTheme="minorEastAsia"/>
          <w:lang w:eastAsia="cs-CZ"/>
        </w:rPr>
      </w:pPr>
      <w:r>
        <w:fldChar w:fldCharType="begin"/>
      </w:r>
      <w:r>
        <w:rPr>
          <w:rStyle w:val="Odkaznarejstk"/>
        </w:rPr>
        <w:instrText xml:space="preserve"> TOC \c "Obrázek" </w:instrText>
      </w:r>
      <w:r>
        <w:rPr>
          <w:rStyle w:val="Odkaznarejstk"/>
        </w:rPr>
        <w:fldChar w:fldCharType="separate"/>
      </w:r>
      <w:hyperlink w:anchor="_Toc54724052">
        <w:r>
          <w:rPr>
            <w:rStyle w:val="Odkaznarejstk"/>
          </w:rPr>
          <w:t>Obrázek 1: Místo realizace</w:t>
        </w:r>
        <w:r w:rsidR="00D9337A">
          <w:rPr>
            <w:rStyle w:val="Odkaznarejstk"/>
          </w:rPr>
          <w:t xml:space="preserve">  …………………………………………………………………..…. </w:t>
        </w:r>
        <w:r>
          <w:rPr>
            <w:webHidden/>
          </w:rPr>
          <w:fldChar w:fldCharType="begin"/>
        </w:r>
        <w:r>
          <w:rPr>
            <w:webHidden/>
          </w:rPr>
          <w:instrText>PAGEREF _Toc54724052 \h</w:instrText>
        </w:r>
        <w:r>
          <w:rPr>
            <w:webHidden/>
          </w:rPr>
        </w:r>
        <w:r>
          <w:rPr>
            <w:webHidden/>
          </w:rPr>
          <w:fldChar w:fldCharType="separate"/>
        </w:r>
        <w:r w:rsidR="00D9337A">
          <w:rPr>
            <w:noProof/>
            <w:webHidden/>
          </w:rPr>
          <w:t>4</w:t>
        </w:r>
        <w:r>
          <w:rPr>
            <w:webHidden/>
          </w:rPr>
          <w:fldChar w:fldCharType="end"/>
        </w:r>
      </w:hyperlink>
    </w:p>
    <w:p w14:paraId="2C8F5240" w14:textId="3AEF3D66" w:rsidR="001874DD" w:rsidRDefault="00000000">
      <w:pPr>
        <w:pStyle w:val="Seznamobrzk"/>
        <w:tabs>
          <w:tab w:val="right" w:leader="dot" w:pos="9062"/>
        </w:tabs>
        <w:rPr>
          <w:rFonts w:eastAsiaTheme="minorEastAsia"/>
          <w:lang w:eastAsia="cs-CZ"/>
        </w:rPr>
      </w:pPr>
      <w:hyperlink w:anchor="_Toc54724053">
        <w:r>
          <w:rPr>
            <w:rStyle w:val="Odkaznarejstk"/>
          </w:rPr>
          <w:t>Obrázek 2: Rozložení obyvatelstva obce Lesnice</w:t>
        </w:r>
        <w:r w:rsidR="00D9337A">
          <w:rPr>
            <w:rStyle w:val="Odkaznarejstk"/>
          </w:rPr>
          <w:t xml:space="preserve">…………………………………….... </w:t>
        </w:r>
        <w:r>
          <w:rPr>
            <w:webHidden/>
          </w:rPr>
          <w:fldChar w:fldCharType="begin"/>
        </w:r>
        <w:r>
          <w:rPr>
            <w:webHidden/>
          </w:rPr>
          <w:instrText>PAGEREF _Toc54724053 \h</w:instrText>
        </w:r>
        <w:r>
          <w:rPr>
            <w:webHidden/>
          </w:rPr>
        </w:r>
        <w:r>
          <w:rPr>
            <w:webHidden/>
          </w:rPr>
          <w:fldChar w:fldCharType="separate"/>
        </w:r>
        <w:r w:rsidR="00D9337A">
          <w:rPr>
            <w:noProof/>
            <w:webHidden/>
          </w:rPr>
          <w:t>6</w:t>
        </w:r>
        <w:r>
          <w:rPr>
            <w:webHidden/>
          </w:rPr>
          <w:fldChar w:fldCharType="end"/>
        </w:r>
      </w:hyperlink>
    </w:p>
    <w:p w14:paraId="115320A4" w14:textId="56FCCA71" w:rsidR="001874DD" w:rsidRDefault="00000000">
      <w:pPr>
        <w:pStyle w:val="Seznamobrzk"/>
        <w:tabs>
          <w:tab w:val="right" w:leader="dot" w:pos="9062"/>
        </w:tabs>
        <w:rPr>
          <w:rFonts w:eastAsiaTheme="minorEastAsia"/>
          <w:lang w:eastAsia="cs-CZ"/>
        </w:rPr>
      </w:pPr>
      <w:hyperlink w:anchor="_Toc54724054">
        <w:r>
          <w:rPr>
            <w:rStyle w:val="Odkaznarejstk"/>
          </w:rPr>
          <w:t>Obrázek 3: Vývoj počtu obyvatel obce Lesnice v letech 2014 až 2020</w:t>
        </w:r>
        <w:r w:rsidR="00D9337A">
          <w:rPr>
            <w:rStyle w:val="Odkaznarejstk"/>
          </w:rPr>
          <w:t xml:space="preserve">………. </w:t>
        </w:r>
        <w:r>
          <w:rPr>
            <w:webHidden/>
          </w:rPr>
          <w:fldChar w:fldCharType="begin"/>
        </w:r>
        <w:r>
          <w:rPr>
            <w:webHidden/>
          </w:rPr>
          <w:instrText>PAGEREF _Toc54724054 \h</w:instrText>
        </w:r>
        <w:r>
          <w:rPr>
            <w:webHidden/>
          </w:rPr>
        </w:r>
        <w:r>
          <w:rPr>
            <w:webHidden/>
          </w:rPr>
          <w:fldChar w:fldCharType="separate"/>
        </w:r>
        <w:r w:rsidR="00D9337A">
          <w:rPr>
            <w:noProof/>
            <w:webHidden/>
          </w:rPr>
          <w:t>6</w:t>
        </w:r>
        <w:r>
          <w:rPr>
            <w:webHidden/>
          </w:rPr>
          <w:fldChar w:fldCharType="end"/>
        </w:r>
      </w:hyperlink>
      <w:r>
        <w:rPr>
          <w:rStyle w:val="Odkaznarejstk"/>
        </w:rPr>
        <w:fldChar w:fldCharType="end"/>
      </w:r>
    </w:p>
    <w:p w14:paraId="3D1800AE" w14:textId="77777777" w:rsidR="001874DD" w:rsidRDefault="001874DD"/>
    <w:p w14:paraId="5CDEE987" w14:textId="77777777" w:rsidR="001874DD" w:rsidRDefault="001874DD"/>
    <w:p w14:paraId="6EB1C378" w14:textId="77777777" w:rsidR="001874DD" w:rsidRDefault="001874DD"/>
    <w:p w14:paraId="34A4D439" w14:textId="77777777" w:rsidR="001874DD" w:rsidRDefault="001874DD"/>
    <w:p w14:paraId="326E4B7A" w14:textId="77777777" w:rsidR="001874DD" w:rsidRDefault="001874DD"/>
    <w:p w14:paraId="4C5246B6" w14:textId="77777777" w:rsidR="001874DD" w:rsidRDefault="001874DD"/>
    <w:p w14:paraId="0B6F8139" w14:textId="77777777" w:rsidR="001874DD" w:rsidRDefault="001874DD"/>
    <w:p w14:paraId="4FBD17A9" w14:textId="77777777" w:rsidR="001874DD" w:rsidRDefault="001874DD"/>
    <w:p w14:paraId="244191D4" w14:textId="77777777" w:rsidR="001874DD" w:rsidRDefault="001874DD"/>
    <w:p w14:paraId="028426EB" w14:textId="77777777" w:rsidR="001874DD" w:rsidRDefault="001874DD"/>
    <w:p w14:paraId="22D5C1FD" w14:textId="77777777" w:rsidR="001874DD" w:rsidRDefault="001874DD"/>
    <w:p w14:paraId="7D7FDEBA" w14:textId="77777777" w:rsidR="001874DD" w:rsidRDefault="001874DD"/>
    <w:p w14:paraId="2D9071EB" w14:textId="77777777" w:rsidR="001874DD" w:rsidRDefault="001874DD"/>
    <w:p w14:paraId="196F1107" w14:textId="77777777" w:rsidR="001874DD" w:rsidRDefault="001874DD"/>
    <w:p w14:paraId="54ECE60D" w14:textId="77777777" w:rsidR="001874DD" w:rsidRDefault="001874DD"/>
    <w:p w14:paraId="1F425685" w14:textId="77777777" w:rsidR="001874DD" w:rsidRDefault="001874DD"/>
    <w:p w14:paraId="4EFDDEF8" w14:textId="77777777" w:rsidR="001874DD" w:rsidRDefault="001874DD"/>
    <w:p w14:paraId="7C5FA1D6" w14:textId="77777777" w:rsidR="001874DD" w:rsidRDefault="001874DD"/>
    <w:p w14:paraId="7BD09576" w14:textId="77777777" w:rsidR="001874DD" w:rsidRDefault="001874DD"/>
    <w:p w14:paraId="0C02C07D" w14:textId="77777777" w:rsidR="001874DD" w:rsidRDefault="001874DD"/>
    <w:p w14:paraId="609F2F2F" w14:textId="77777777" w:rsidR="001874DD" w:rsidRDefault="001874DD"/>
    <w:p w14:paraId="55E20B9E" w14:textId="77777777" w:rsidR="001874DD" w:rsidRDefault="001874DD"/>
    <w:p w14:paraId="5BE49BAA" w14:textId="77777777" w:rsidR="001874DD" w:rsidRDefault="001874DD"/>
    <w:p w14:paraId="6C34BED8" w14:textId="77777777" w:rsidR="001874DD" w:rsidRDefault="001874DD"/>
    <w:p w14:paraId="3E8A4880" w14:textId="77777777" w:rsidR="001874DD" w:rsidRDefault="001874DD"/>
    <w:p w14:paraId="5A0C1CDB" w14:textId="77777777" w:rsidR="001874DD" w:rsidRDefault="001874DD"/>
    <w:p w14:paraId="1DBBECE8" w14:textId="77777777" w:rsidR="001874DD" w:rsidRDefault="00000000">
      <w:pPr>
        <w:pStyle w:val="Nadpis1"/>
        <w:numPr>
          <w:ilvl w:val="0"/>
          <w:numId w:val="0"/>
        </w:numPr>
      </w:pPr>
      <w:bookmarkStart w:id="27" w:name="_Toc55327339"/>
      <w:r>
        <w:lastRenderedPageBreak/>
        <w:t>SEZNAM TABULEK</w:t>
      </w:r>
      <w:bookmarkEnd w:id="27"/>
    </w:p>
    <w:p w14:paraId="4D7C309C" w14:textId="77AB7CD2" w:rsidR="001874DD" w:rsidRDefault="00000000">
      <w:pPr>
        <w:pStyle w:val="Seznamobrzk"/>
        <w:tabs>
          <w:tab w:val="right" w:leader="dot" w:pos="9062"/>
        </w:tabs>
        <w:rPr>
          <w:rFonts w:eastAsiaTheme="minorEastAsia"/>
          <w:lang w:eastAsia="cs-CZ"/>
        </w:rPr>
      </w:pPr>
      <w:r>
        <w:fldChar w:fldCharType="begin"/>
      </w:r>
      <w:r>
        <w:rPr>
          <w:rStyle w:val="Odkaznarejstk"/>
        </w:rPr>
        <w:instrText xml:space="preserve"> TOC \c "Tabulka" </w:instrText>
      </w:r>
      <w:r>
        <w:rPr>
          <w:rStyle w:val="Odkaznarejstk"/>
        </w:rPr>
        <w:fldChar w:fldCharType="separate"/>
      </w:r>
      <w:hyperlink w:anchor="_Toc55311253">
        <w:r>
          <w:rPr>
            <w:rStyle w:val="Odkaznarejstk"/>
          </w:rPr>
          <w:t>Tabulka 1: Vývoj počtu obyvatel obce Lesnice</w:t>
        </w:r>
        <w:r w:rsidR="00D9337A">
          <w:rPr>
            <w:rStyle w:val="Odkaznarejstk"/>
          </w:rPr>
          <w:t xml:space="preserve"> ………………………………….. </w:t>
        </w:r>
        <w:r>
          <w:rPr>
            <w:webHidden/>
          </w:rPr>
          <w:fldChar w:fldCharType="begin"/>
        </w:r>
        <w:r>
          <w:rPr>
            <w:webHidden/>
          </w:rPr>
          <w:instrText>PAGEREF _Toc55311253 \h</w:instrText>
        </w:r>
        <w:r>
          <w:rPr>
            <w:webHidden/>
          </w:rPr>
        </w:r>
        <w:r>
          <w:rPr>
            <w:webHidden/>
          </w:rPr>
          <w:fldChar w:fldCharType="separate"/>
        </w:r>
        <w:r w:rsidR="00D9337A">
          <w:rPr>
            <w:noProof/>
            <w:webHidden/>
          </w:rPr>
          <w:t>5</w:t>
        </w:r>
        <w:r>
          <w:rPr>
            <w:webHidden/>
          </w:rPr>
          <w:fldChar w:fldCharType="end"/>
        </w:r>
      </w:hyperlink>
    </w:p>
    <w:p w14:paraId="3061B095" w14:textId="343EEC1A" w:rsidR="001874DD" w:rsidRDefault="00000000">
      <w:pPr>
        <w:pStyle w:val="Seznamobrzk"/>
        <w:tabs>
          <w:tab w:val="right" w:leader="dot" w:pos="9062"/>
        </w:tabs>
        <w:rPr>
          <w:rFonts w:eastAsiaTheme="minorEastAsia"/>
          <w:lang w:eastAsia="cs-CZ"/>
        </w:rPr>
      </w:pPr>
      <w:hyperlink w:anchor="_Toc55311254">
        <w:r>
          <w:rPr>
            <w:rStyle w:val="Odkaznarejstk"/>
          </w:rPr>
          <w:t>Tabulka 2 Silné a slabé stránky obce</w:t>
        </w:r>
        <w:r w:rsidR="00D9337A">
          <w:rPr>
            <w:rStyle w:val="Odkaznarejstk"/>
          </w:rPr>
          <w:t xml:space="preserve">………………………………………………….  </w:t>
        </w:r>
        <w:r>
          <w:rPr>
            <w:webHidden/>
          </w:rPr>
          <w:fldChar w:fldCharType="begin"/>
        </w:r>
        <w:r>
          <w:rPr>
            <w:webHidden/>
          </w:rPr>
          <w:instrText>PAGEREF _Toc55311254 \h</w:instrText>
        </w:r>
        <w:r>
          <w:rPr>
            <w:webHidden/>
          </w:rPr>
        </w:r>
        <w:r>
          <w:rPr>
            <w:webHidden/>
          </w:rPr>
          <w:fldChar w:fldCharType="separate"/>
        </w:r>
        <w:r w:rsidR="00D9337A">
          <w:rPr>
            <w:noProof/>
            <w:webHidden/>
          </w:rPr>
          <w:t>7</w:t>
        </w:r>
        <w:r>
          <w:rPr>
            <w:webHidden/>
          </w:rPr>
          <w:fldChar w:fldCharType="end"/>
        </w:r>
      </w:hyperlink>
    </w:p>
    <w:p w14:paraId="2EC00ACA" w14:textId="78FC9EC4" w:rsidR="001874DD" w:rsidRDefault="00000000">
      <w:pPr>
        <w:pStyle w:val="Seznamobrzk"/>
        <w:tabs>
          <w:tab w:val="right" w:leader="dot" w:pos="9062"/>
        </w:tabs>
        <w:rPr>
          <w:rFonts w:eastAsiaTheme="minorEastAsia"/>
          <w:lang w:eastAsia="cs-CZ"/>
        </w:rPr>
      </w:pPr>
      <w:hyperlink w:anchor="_Toc55311255">
        <w:r>
          <w:rPr>
            <w:rStyle w:val="Odkaznarejstk"/>
          </w:rPr>
          <w:t>Tabulka 3 Ohrožení a příležitosti obce</w:t>
        </w:r>
        <w:r w:rsidR="00D9337A">
          <w:rPr>
            <w:rStyle w:val="Odkaznarejstk"/>
          </w:rPr>
          <w:t xml:space="preserve">……………………………………………….. </w:t>
        </w:r>
        <w:r>
          <w:rPr>
            <w:webHidden/>
          </w:rPr>
          <w:fldChar w:fldCharType="begin"/>
        </w:r>
        <w:r>
          <w:rPr>
            <w:webHidden/>
          </w:rPr>
          <w:instrText>PAGEREF _Toc55311255 \h</w:instrText>
        </w:r>
        <w:r>
          <w:rPr>
            <w:webHidden/>
          </w:rPr>
        </w:r>
        <w:r>
          <w:rPr>
            <w:webHidden/>
          </w:rPr>
          <w:fldChar w:fldCharType="separate"/>
        </w:r>
        <w:r w:rsidR="00D9337A">
          <w:rPr>
            <w:noProof/>
            <w:webHidden/>
          </w:rPr>
          <w:t>8</w:t>
        </w:r>
        <w:r>
          <w:rPr>
            <w:webHidden/>
          </w:rPr>
          <w:fldChar w:fldCharType="end"/>
        </w:r>
      </w:hyperlink>
    </w:p>
    <w:p w14:paraId="186AA5E0" w14:textId="6F1239A3" w:rsidR="001874DD" w:rsidRDefault="00000000">
      <w:pPr>
        <w:pStyle w:val="Seznamobrzk"/>
        <w:tabs>
          <w:tab w:val="right" w:leader="dot" w:pos="9062"/>
        </w:tabs>
        <w:rPr>
          <w:rFonts w:eastAsiaTheme="minorEastAsia"/>
          <w:lang w:eastAsia="cs-CZ"/>
        </w:rPr>
      </w:pPr>
      <w:hyperlink w:anchor="_Toc55311256">
        <w:r>
          <w:rPr>
            <w:rStyle w:val="Odkaznarejstk"/>
          </w:rPr>
          <w:t>Tabulka 4: Plánované záměry pro roky 2022 – 2026</w:t>
        </w:r>
        <w:r w:rsidR="00D9337A">
          <w:rPr>
            <w:rStyle w:val="Odkaznarejstk"/>
          </w:rPr>
          <w:t>………………………….</w:t>
        </w:r>
        <w:r>
          <w:rPr>
            <w:webHidden/>
          </w:rPr>
          <w:fldChar w:fldCharType="begin"/>
        </w:r>
        <w:r>
          <w:rPr>
            <w:webHidden/>
          </w:rPr>
          <w:instrText>PAGEREF _Toc55311256 \h</w:instrText>
        </w:r>
        <w:r>
          <w:rPr>
            <w:webHidden/>
          </w:rPr>
        </w:r>
        <w:r>
          <w:rPr>
            <w:webHidden/>
          </w:rPr>
          <w:fldChar w:fldCharType="separate"/>
        </w:r>
        <w:r w:rsidR="00D9337A">
          <w:rPr>
            <w:noProof/>
            <w:webHidden/>
          </w:rPr>
          <w:t>10</w:t>
        </w:r>
        <w:r>
          <w:rPr>
            <w:webHidden/>
          </w:rPr>
          <w:fldChar w:fldCharType="end"/>
        </w:r>
      </w:hyperlink>
      <w:r>
        <w:rPr>
          <w:rStyle w:val="Odkaznarejstk"/>
        </w:rPr>
        <w:fldChar w:fldCharType="end"/>
      </w:r>
    </w:p>
    <w:p w14:paraId="4E6A4895" w14:textId="77777777" w:rsidR="001874DD" w:rsidRDefault="001874DD"/>
    <w:p w14:paraId="5E6F5D89" w14:textId="77777777" w:rsidR="001874DD" w:rsidRDefault="001874DD"/>
    <w:p w14:paraId="71642FB3" w14:textId="77777777" w:rsidR="001874DD" w:rsidRDefault="001874DD"/>
    <w:p w14:paraId="2B86EB8D" w14:textId="77777777" w:rsidR="001874DD" w:rsidRDefault="001874DD"/>
    <w:p w14:paraId="72074E12" w14:textId="77777777" w:rsidR="001874DD" w:rsidRDefault="001874DD"/>
    <w:p w14:paraId="1D4AFE2E" w14:textId="77777777" w:rsidR="001874DD" w:rsidRDefault="001874DD"/>
    <w:p w14:paraId="6105E514" w14:textId="77777777" w:rsidR="001874DD" w:rsidRDefault="001874DD"/>
    <w:p w14:paraId="3A321D36" w14:textId="77777777" w:rsidR="001874DD" w:rsidRDefault="001874DD"/>
    <w:p w14:paraId="2F977E81" w14:textId="77777777" w:rsidR="001874DD" w:rsidRDefault="00000000">
      <w:pPr>
        <w:rPr>
          <w:sz w:val="32"/>
          <w:szCs w:val="32"/>
        </w:rPr>
      </w:pPr>
      <w:r>
        <w:br w:type="page"/>
      </w:r>
    </w:p>
    <w:p w14:paraId="61DCE531" w14:textId="77777777" w:rsidR="001874DD" w:rsidRDefault="00000000">
      <w:pPr>
        <w:jc w:val="both"/>
        <w:rPr>
          <w:sz w:val="32"/>
          <w:szCs w:val="32"/>
        </w:rPr>
      </w:pPr>
      <w:r>
        <w:rPr>
          <w:sz w:val="32"/>
          <w:szCs w:val="32"/>
        </w:rPr>
        <w:lastRenderedPageBreak/>
        <w:t>ZÁVĚR</w:t>
      </w:r>
    </w:p>
    <w:p w14:paraId="725169D5" w14:textId="77777777" w:rsidR="001874DD" w:rsidRDefault="001874DD">
      <w:pPr>
        <w:jc w:val="both"/>
      </w:pPr>
    </w:p>
    <w:p w14:paraId="3855F2D6" w14:textId="77777777" w:rsidR="001874DD" w:rsidRDefault="00000000">
      <w:pPr>
        <w:jc w:val="both"/>
      </w:pPr>
      <w:r>
        <w:t xml:space="preserve">Strategický dokument obce Lesnice bude průběžně aktualizován v souladu s měnícími se požadavky a záměry obce Lesnice a tyto aktualizace budou schvalovány v orgánech obce. </w:t>
      </w:r>
    </w:p>
    <w:p w14:paraId="5451C94B" w14:textId="77777777" w:rsidR="001874DD" w:rsidRDefault="00000000">
      <w:pPr>
        <w:jc w:val="both"/>
        <w:rPr>
          <w:b/>
        </w:rPr>
      </w:pPr>
      <w:r>
        <w:rPr>
          <w:b/>
        </w:rPr>
        <w:t>Schvalovací doložka:</w:t>
      </w:r>
    </w:p>
    <w:p w14:paraId="60A41C02" w14:textId="4E23B079" w:rsidR="001874DD" w:rsidRDefault="00000000">
      <w:pPr>
        <w:jc w:val="both"/>
      </w:pPr>
      <w:r>
        <w:t xml:space="preserve">Tento strategický dokument byl schválen usnesením zastupitelstva obce Lesnice pod č. usnesení </w:t>
      </w:r>
      <w:r w:rsidR="001E1014">
        <w:t>5/2023/6Z</w:t>
      </w:r>
      <w:r>
        <w:t xml:space="preserve"> na 6. zasedání ZO Lesnice konaném dne 29. 5. 2023 od 17:30 hod. v zasedací místnosti Obecního úřadu Lesnice.</w:t>
      </w:r>
    </w:p>
    <w:p w14:paraId="12D369CC" w14:textId="77777777" w:rsidR="001874DD" w:rsidRDefault="001874DD">
      <w:pPr>
        <w:jc w:val="both"/>
      </w:pPr>
    </w:p>
    <w:p w14:paraId="538E6E41" w14:textId="77777777" w:rsidR="001874DD" w:rsidRDefault="00000000">
      <w:pPr>
        <w:spacing w:after="0" w:line="240" w:lineRule="auto"/>
        <w:jc w:val="both"/>
      </w:pPr>
      <w:r>
        <w:t>V Lesnici dne …………………….</w:t>
      </w:r>
    </w:p>
    <w:p w14:paraId="1A28A7D4" w14:textId="77777777" w:rsidR="001874DD" w:rsidRDefault="001874DD">
      <w:pPr>
        <w:spacing w:after="0" w:line="240" w:lineRule="auto"/>
        <w:jc w:val="both"/>
      </w:pPr>
    </w:p>
    <w:p w14:paraId="24BB3F4B" w14:textId="77777777" w:rsidR="001874DD" w:rsidRDefault="001874DD">
      <w:pPr>
        <w:spacing w:after="0" w:line="240" w:lineRule="auto"/>
        <w:jc w:val="both"/>
      </w:pPr>
    </w:p>
    <w:p w14:paraId="3E77DA77" w14:textId="77777777" w:rsidR="001874DD" w:rsidRDefault="001874DD">
      <w:pPr>
        <w:spacing w:after="0" w:line="240" w:lineRule="auto"/>
        <w:jc w:val="both"/>
      </w:pPr>
    </w:p>
    <w:p w14:paraId="1704E63E" w14:textId="77777777" w:rsidR="001874DD" w:rsidRDefault="001874DD">
      <w:pPr>
        <w:spacing w:after="0" w:line="240" w:lineRule="auto"/>
        <w:jc w:val="both"/>
      </w:pPr>
    </w:p>
    <w:p w14:paraId="3201984A" w14:textId="77777777" w:rsidR="001874DD" w:rsidRDefault="00000000">
      <w:pPr>
        <w:spacing w:after="0" w:line="240" w:lineRule="auto"/>
        <w:jc w:val="both"/>
      </w:pPr>
      <w:r>
        <w:t>…………………………………………………….</w:t>
      </w:r>
      <w:r>
        <w:tab/>
      </w:r>
      <w:r>
        <w:tab/>
      </w:r>
      <w:r>
        <w:tab/>
      </w:r>
    </w:p>
    <w:p w14:paraId="023C1877" w14:textId="77777777" w:rsidR="001874DD" w:rsidRDefault="00000000">
      <w:pPr>
        <w:spacing w:after="0" w:line="240" w:lineRule="auto"/>
      </w:pPr>
      <w:r>
        <w:t>Ing. Jiří Chlebníček</w:t>
      </w:r>
    </w:p>
    <w:p w14:paraId="56834EF1" w14:textId="77777777" w:rsidR="001874DD" w:rsidRDefault="001874DD"/>
    <w:sectPr w:rsidR="001874DD">
      <w:headerReference w:type="default" r:id="rId21"/>
      <w:footerReference w:type="default" r:id="rId22"/>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BCA06" w14:textId="77777777" w:rsidR="00AB1F15" w:rsidRDefault="00AB1F15">
      <w:pPr>
        <w:spacing w:after="0" w:line="240" w:lineRule="auto"/>
      </w:pPr>
      <w:r>
        <w:separator/>
      </w:r>
    </w:p>
  </w:endnote>
  <w:endnote w:type="continuationSeparator" w:id="0">
    <w:p w14:paraId="026069C6" w14:textId="77777777" w:rsidR="00AB1F15" w:rsidRDefault="00AB1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168E" w14:textId="77777777" w:rsidR="001874DD" w:rsidRDefault="001874DD">
    <w:pPr>
      <w:pStyle w:val="Zpat"/>
      <w:jc w:val="center"/>
    </w:pPr>
  </w:p>
  <w:p w14:paraId="12F90ABF" w14:textId="77777777" w:rsidR="001874DD" w:rsidRDefault="001874D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E60A1" w14:textId="77777777" w:rsidR="001874DD" w:rsidRDefault="001874DD">
    <w:pPr>
      <w:pStyle w:val="Zpat"/>
      <w:jc w:val="center"/>
    </w:pPr>
  </w:p>
  <w:p w14:paraId="703DCF76" w14:textId="77777777" w:rsidR="001874DD" w:rsidRDefault="001874D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998153"/>
      <w:docPartObj>
        <w:docPartGallery w:val="Page Numbers (Bottom of Page)"/>
        <w:docPartUnique/>
      </w:docPartObj>
    </w:sdtPr>
    <w:sdtContent>
      <w:p w14:paraId="6D6D2F89" w14:textId="77777777" w:rsidR="001874DD" w:rsidRDefault="00000000">
        <w:pPr>
          <w:pStyle w:val="Zpat"/>
          <w:jc w:val="center"/>
        </w:pPr>
        <w:r>
          <w:fldChar w:fldCharType="begin"/>
        </w:r>
        <w:r>
          <w:instrText xml:space="preserve"> PAGE </w:instrText>
        </w:r>
        <w:r>
          <w:fldChar w:fldCharType="separate"/>
        </w:r>
        <w:r>
          <w:t>6</w:t>
        </w:r>
        <w:r>
          <w:fldChar w:fldCharType="end"/>
        </w:r>
      </w:p>
      <w:p w14:paraId="10C59B6D" w14:textId="77777777" w:rsidR="001874DD" w:rsidRDefault="00000000">
        <w:pPr>
          <w:pStyle w:val="Zpat"/>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662883"/>
      <w:docPartObj>
        <w:docPartGallery w:val="Page Numbers (Bottom of Page)"/>
        <w:docPartUnique/>
      </w:docPartObj>
    </w:sdtPr>
    <w:sdtContent>
      <w:p w14:paraId="49629247" w14:textId="77777777" w:rsidR="001874DD" w:rsidRDefault="00000000">
        <w:pPr>
          <w:pStyle w:val="Zpat"/>
          <w:jc w:val="center"/>
        </w:pPr>
        <w:r>
          <w:fldChar w:fldCharType="begin"/>
        </w:r>
        <w:r>
          <w:instrText xml:space="preserve"> PAGE </w:instrText>
        </w:r>
        <w:r>
          <w:fldChar w:fldCharType="separate"/>
        </w:r>
        <w:r>
          <w:t>9</w:t>
        </w:r>
        <w:r>
          <w:fldChar w:fldCharType="end"/>
        </w:r>
      </w:p>
      <w:p w14:paraId="65928828" w14:textId="77777777" w:rsidR="001874DD" w:rsidRDefault="00000000">
        <w:pPr>
          <w:pStyle w:val="Zpat"/>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424583"/>
      <w:docPartObj>
        <w:docPartGallery w:val="Page Numbers (Bottom of Page)"/>
        <w:docPartUnique/>
      </w:docPartObj>
    </w:sdtPr>
    <w:sdtContent>
      <w:p w14:paraId="4E865253" w14:textId="77777777" w:rsidR="001874DD" w:rsidRDefault="00000000">
        <w:pPr>
          <w:pStyle w:val="Zpat"/>
          <w:jc w:val="center"/>
        </w:pPr>
        <w:r>
          <w:fldChar w:fldCharType="begin"/>
        </w:r>
        <w:r>
          <w:instrText xml:space="preserve"> PAGE </w:instrText>
        </w:r>
        <w:r>
          <w:fldChar w:fldCharType="separate"/>
        </w:r>
        <w:r>
          <w:t>14</w:t>
        </w:r>
        <w:r>
          <w:fldChar w:fldCharType="end"/>
        </w:r>
      </w:p>
      <w:p w14:paraId="12112826" w14:textId="77777777" w:rsidR="001874DD" w:rsidRDefault="00000000">
        <w:pPr>
          <w:pStyle w:val="Zpa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B6E8B" w14:textId="77777777" w:rsidR="00AB1F15" w:rsidRDefault="00AB1F15">
      <w:pPr>
        <w:spacing w:after="0" w:line="240" w:lineRule="auto"/>
      </w:pPr>
      <w:r>
        <w:separator/>
      </w:r>
    </w:p>
  </w:footnote>
  <w:footnote w:type="continuationSeparator" w:id="0">
    <w:p w14:paraId="725ADF28" w14:textId="77777777" w:rsidR="00AB1F15" w:rsidRDefault="00AB1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88A2" w14:textId="77777777" w:rsidR="001874DD" w:rsidRDefault="00000000">
    <w:pPr>
      <w:pStyle w:val="Zhlav"/>
      <w:tabs>
        <w:tab w:val="clear" w:pos="9072"/>
        <w:tab w:val="left" w:pos="709"/>
        <w:tab w:val="right" w:pos="8364"/>
      </w:tabs>
    </w:pPr>
    <w:r>
      <w:rPr>
        <w:noProof/>
      </w:rPr>
      <w:drawing>
        <wp:inline distT="0" distB="0" distL="0" distR="0" wp14:anchorId="61AB561A" wp14:editId="05132154">
          <wp:extent cx="375285" cy="361950"/>
          <wp:effectExtent l="0" t="0" r="0" b="0"/>
          <wp:docPr id="2"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8"/>
                  <pic:cNvPicPr>
                    <a:picLocks noChangeAspect="1" noChangeArrowheads="1"/>
                  </pic:cNvPicPr>
                </pic:nvPicPr>
                <pic:blipFill>
                  <a:blip r:embed="rId1"/>
                  <a:stretch>
                    <a:fillRect/>
                  </a:stretch>
                </pic:blipFill>
                <pic:spPr bwMode="auto">
                  <a:xfrm>
                    <a:off x="0" y="0"/>
                    <a:ext cx="375285" cy="361950"/>
                  </a:xfrm>
                  <a:prstGeom prst="rect">
                    <a:avLst/>
                  </a:prstGeom>
                </pic:spPr>
              </pic:pic>
            </a:graphicData>
          </a:graphic>
        </wp:inline>
      </w:drawing>
    </w:r>
    <w:r>
      <w:t xml:space="preserve">  </w:t>
    </w:r>
    <w:r>
      <w:tab/>
      <w:t>STRATEGICKÝ ROZVOJOVÝ DOKUMENT OBCE LESNICE NA OBDOBÍ 2023 – 2028</w:t>
    </w:r>
  </w:p>
  <w:p w14:paraId="4A2888D7" w14:textId="77777777" w:rsidR="001874DD" w:rsidRDefault="00000000">
    <w:pPr>
      <w:pStyle w:val="Zhlav"/>
      <w:tabs>
        <w:tab w:val="clear" w:pos="9072"/>
        <w:tab w:val="left" w:pos="709"/>
        <w:tab w:val="right" w:pos="8364"/>
      </w:tabs>
      <w:ind w:left="-426" w:right="-709"/>
      <w:rPr>
        <w:i/>
      </w:rPr>
    </w:pPr>
    <w:r>
      <w:rPr>
        <w:i/>
      </w:rPr>
      <w:tab/>
    </w:r>
    <w:r>
      <w:rPr>
        <w:i/>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02C2" w14:textId="77777777" w:rsidR="001874DD" w:rsidRDefault="00000000">
    <w:pPr>
      <w:pStyle w:val="Zhlav"/>
      <w:tabs>
        <w:tab w:val="clear" w:pos="9072"/>
        <w:tab w:val="left" w:pos="709"/>
        <w:tab w:val="right" w:pos="8364"/>
      </w:tabs>
    </w:pPr>
    <w:r>
      <w:rPr>
        <w:noProof/>
      </w:rPr>
      <w:drawing>
        <wp:inline distT="0" distB="0" distL="0" distR="0" wp14:anchorId="49F24CFC" wp14:editId="6F804599">
          <wp:extent cx="375285" cy="36195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a:picLocks noChangeAspect="1" noChangeArrowheads="1"/>
                  </pic:cNvPicPr>
                </pic:nvPicPr>
                <pic:blipFill>
                  <a:blip r:embed="rId1"/>
                  <a:stretch>
                    <a:fillRect/>
                  </a:stretch>
                </pic:blipFill>
                <pic:spPr bwMode="auto">
                  <a:xfrm>
                    <a:off x="0" y="0"/>
                    <a:ext cx="375285" cy="361950"/>
                  </a:xfrm>
                  <a:prstGeom prst="rect">
                    <a:avLst/>
                  </a:prstGeom>
                </pic:spPr>
              </pic:pic>
            </a:graphicData>
          </a:graphic>
        </wp:inline>
      </w:drawing>
    </w:r>
    <w:r>
      <w:t xml:space="preserve">  </w:t>
    </w:r>
    <w:r>
      <w:tab/>
      <w:t>STRATEGICKÝ ROZVOJOVÝ DOKUMENT OBCE LESNICE NA OBDOBÍ 2023 – 2028</w:t>
    </w:r>
  </w:p>
  <w:p w14:paraId="5EF991B5" w14:textId="77777777" w:rsidR="001874DD" w:rsidRDefault="00000000">
    <w:pPr>
      <w:pStyle w:val="Zhlav"/>
      <w:tabs>
        <w:tab w:val="clear" w:pos="9072"/>
        <w:tab w:val="left" w:pos="709"/>
        <w:tab w:val="right" w:pos="8364"/>
      </w:tabs>
      <w:ind w:left="-426" w:right="-709"/>
      <w:rPr>
        <w:i/>
      </w:rPr>
    </w:pPr>
    <w:r>
      <w:rPr>
        <w:i/>
      </w:rPr>
      <w:tab/>
    </w:r>
    <w:r>
      <w:rPr>
        <w:i/>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6A97" w14:textId="77777777" w:rsidR="001874DD" w:rsidRDefault="00000000">
    <w:pPr>
      <w:pStyle w:val="Zhlav"/>
      <w:tabs>
        <w:tab w:val="clear" w:pos="9072"/>
        <w:tab w:val="left" w:pos="709"/>
        <w:tab w:val="right" w:pos="8364"/>
      </w:tabs>
    </w:pPr>
    <w:r>
      <w:rPr>
        <w:noProof/>
      </w:rPr>
      <w:drawing>
        <wp:inline distT="0" distB="0" distL="0" distR="0" wp14:anchorId="26FAE78F" wp14:editId="02921EDD">
          <wp:extent cx="375285" cy="36195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a:picLocks noChangeAspect="1" noChangeArrowheads="1"/>
                  </pic:cNvPicPr>
                </pic:nvPicPr>
                <pic:blipFill>
                  <a:blip r:embed="rId1"/>
                  <a:stretch>
                    <a:fillRect/>
                  </a:stretch>
                </pic:blipFill>
                <pic:spPr bwMode="auto">
                  <a:xfrm>
                    <a:off x="0" y="0"/>
                    <a:ext cx="375285" cy="361950"/>
                  </a:xfrm>
                  <a:prstGeom prst="rect">
                    <a:avLst/>
                  </a:prstGeom>
                </pic:spPr>
              </pic:pic>
            </a:graphicData>
          </a:graphic>
        </wp:inline>
      </w:drawing>
    </w:r>
    <w:r>
      <w:t xml:space="preserve">  </w:t>
    </w:r>
    <w:r>
      <w:tab/>
      <w:t>STRATEGICKÝ ROZVOJOVÝ DOKUMENT OBCE LESNICE NA OBDOBÍ 2023 – 2028</w:t>
    </w:r>
  </w:p>
  <w:p w14:paraId="74671591" w14:textId="77777777" w:rsidR="001874DD" w:rsidRDefault="00000000">
    <w:pPr>
      <w:pStyle w:val="Zhlav"/>
      <w:tabs>
        <w:tab w:val="clear" w:pos="9072"/>
        <w:tab w:val="left" w:pos="709"/>
        <w:tab w:val="right" w:pos="8364"/>
      </w:tabs>
      <w:ind w:left="-426" w:right="-709"/>
      <w:rPr>
        <w:i/>
      </w:rPr>
    </w:pPr>
    <w:r>
      <w:rPr>
        <w:i/>
      </w:rPr>
      <w:tab/>
    </w:r>
    <w:r>
      <w:rPr>
        <w:i/>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E8A4E" w14:textId="77777777" w:rsidR="001874DD" w:rsidRDefault="00000000">
    <w:pPr>
      <w:pStyle w:val="Zhlav"/>
      <w:tabs>
        <w:tab w:val="clear" w:pos="9072"/>
        <w:tab w:val="left" w:pos="709"/>
        <w:tab w:val="right" w:pos="8364"/>
      </w:tabs>
    </w:pPr>
    <w:r>
      <w:rPr>
        <w:noProof/>
      </w:rPr>
      <w:drawing>
        <wp:inline distT="0" distB="0" distL="0" distR="0" wp14:anchorId="3AB6A375" wp14:editId="0BA98891">
          <wp:extent cx="375285" cy="36195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a:picLocks noChangeAspect="1" noChangeArrowheads="1"/>
                  </pic:cNvPicPr>
                </pic:nvPicPr>
                <pic:blipFill>
                  <a:blip r:embed="rId1"/>
                  <a:stretch>
                    <a:fillRect/>
                  </a:stretch>
                </pic:blipFill>
                <pic:spPr bwMode="auto">
                  <a:xfrm>
                    <a:off x="0" y="0"/>
                    <a:ext cx="375285" cy="361950"/>
                  </a:xfrm>
                  <a:prstGeom prst="rect">
                    <a:avLst/>
                  </a:prstGeom>
                </pic:spPr>
              </pic:pic>
            </a:graphicData>
          </a:graphic>
        </wp:inline>
      </w:drawing>
    </w:r>
    <w:r>
      <w:t xml:space="preserve">  </w:t>
    </w:r>
    <w:r>
      <w:tab/>
      <w:t>STRATEGICKÝ ROZVOJOVÝ DOKUMENT OBCE LESNICE NA OBDOBÍ 2023 – 2028</w:t>
    </w:r>
  </w:p>
  <w:p w14:paraId="459CA32F" w14:textId="77777777" w:rsidR="001874DD" w:rsidRDefault="00000000">
    <w:pPr>
      <w:pStyle w:val="Zhlav"/>
      <w:tabs>
        <w:tab w:val="clear" w:pos="9072"/>
        <w:tab w:val="left" w:pos="709"/>
        <w:tab w:val="right" w:pos="8364"/>
      </w:tabs>
      <w:ind w:left="-426" w:right="-709"/>
      <w:rPr>
        <w:i/>
      </w:rPr>
    </w:pPr>
    <w:r>
      <w:rPr>
        <w:i/>
      </w:rPr>
      <w:tab/>
    </w:r>
    <w:r>
      <w:rPr>
        <w:i/>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5012A"/>
    <w:multiLevelType w:val="multilevel"/>
    <w:tmpl w:val="9DCACF20"/>
    <w:lvl w:ilvl="0">
      <w:start w:val="1"/>
      <w:numFmt w:val="bullet"/>
      <w:lvlText w:val="•"/>
      <w:lvlJc w:val="left"/>
      <w:pPr>
        <w:tabs>
          <w:tab w:val="num" w:pos="0"/>
        </w:tabs>
        <w:ind w:left="720" w:hanging="360"/>
      </w:pPr>
      <w:rPr>
        <w:rFonts w:ascii="Sylfaen" w:hAnsi="Sylfaen" w:cs="Sylfae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21F0EDA"/>
    <w:multiLevelType w:val="multilevel"/>
    <w:tmpl w:val="D318D9DE"/>
    <w:lvl w:ilvl="0">
      <w:start w:val="1"/>
      <w:numFmt w:val="bullet"/>
      <w:lvlText w:val="•"/>
      <w:lvlJc w:val="left"/>
      <w:pPr>
        <w:tabs>
          <w:tab w:val="num" w:pos="0"/>
        </w:tabs>
        <w:ind w:left="720" w:hanging="360"/>
      </w:pPr>
      <w:rPr>
        <w:rFonts w:ascii="Sylfaen" w:hAnsi="Sylfaen" w:cs="Sylfae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2A35AED"/>
    <w:multiLevelType w:val="multilevel"/>
    <w:tmpl w:val="E6EED70A"/>
    <w:lvl w:ilvl="0">
      <w:start w:val="1"/>
      <w:numFmt w:val="bullet"/>
      <w:lvlText w:val="•"/>
      <w:lvlJc w:val="left"/>
      <w:pPr>
        <w:tabs>
          <w:tab w:val="num" w:pos="0"/>
        </w:tabs>
        <w:ind w:left="720" w:hanging="360"/>
      </w:pPr>
      <w:rPr>
        <w:rFonts w:ascii="Sylfaen" w:hAnsi="Sylfaen" w:cs="Sylfae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CF23EFF"/>
    <w:multiLevelType w:val="multilevel"/>
    <w:tmpl w:val="E1B6C554"/>
    <w:lvl w:ilvl="0">
      <w:start w:val="1"/>
      <w:numFmt w:val="decimal"/>
      <w:pStyle w:val="Nadpis2"/>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F9C792B"/>
    <w:multiLevelType w:val="multilevel"/>
    <w:tmpl w:val="623AB05A"/>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6335C06"/>
    <w:multiLevelType w:val="multilevel"/>
    <w:tmpl w:val="1C0655FC"/>
    <w:lvl w:ilvl="0">
      <w:start w:val="1"/>
      <w:numFmt w:val="bullet"/>
      <w:lvlText w:val="•"/>
      <w:lvlJc w:val="left"/>
      <w:pPr>
        <w:tabs>
          <w:tab w:val="num" w:pos="0"/>
        </w:tabs>
        <w:ind w:left="720" w:hanging="360"/>
      </w:pPr>
      <w:rPr>
        <w:rFonts w:ascii="Sylfaen" w:hAnsi="Sylfaen" w:cs="Sylfae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9057EBB"/>
    <w:multiLevelType w:val="multilevel"/>
    <w:tmpl w:val="4372BFC0"/>
    <w:lvl w:ilvl="0">
      <w:start w:val="1"/>
      <w:numFmt w:val="bullet"/>
      <w:lvlText w:val="•"/>
      <w:lvlJc w:val="left"/>
      <w:pPr>
        <w:tabs>
          <w:tab w:val="num" w:pos="0"/>
        </w:tabs>
        <w:ind w:left="720" w:hanging="360"/>
      </w:pPr>
      <w:rPr>
        <w:rFonts w:ascii="Sylfaen" w:hAnsi="Sylfaen" w:cs="Sylfae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C867B86"/>
    <w:multiLevelType w:val="multilevel"/>
    <w:tmpl w:val="3D8A2E24"/>
    <w:lvl w:ilvl="0">
      <w:start w:val="1"/>
      <w:numFmt w:val="bullet"/>
      <w:lvlText w:val="•"/>
      <w:lvlJc w:val="left"/>
      <w:pPr>
        <w:tabs>
          <w:tab w:val="num" w:pos="0"/>
        </w:tabs>
        <w:ind w:left="720" w:hanging="360"/>
      </w:pPr>
      <w:rPr>
        <w:rFonts w:ascii="Sylfaen" w:hAnsi="Sylfaen" w:cs="Sylfae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4D20014A"/>
    <w:multiLevelType w:val="multilevel"/>
    <w:tmpl w:val="25D49204"/>
    <w:lvl w:ilvl="0">
      <w:start w:val="1"/>
      <w:numFmt w:val="bullet"/>
      <w:lvlText w:val="•"/>
      <w:lvlJc w:val="left"/>
      <w:pPr>
        <w:tabs>
          <w:tab w:val="num" w:pos="0"/>
        </w:tabs>
        <w:ind w:left="720" w:hanging="360"/>
      </w:pPr>
      <w:rPr>
        <w:rFonts w:ascii="Sylfaen" w:hAnsi="Sylfaen" w:cs="Sylfae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54BC6772"/>
    <w:multiLevelType w:val="multilevel"/>
    <w:tmpl w:val="A6DAA330"/>
    <w:lvl w:ilvl="0">
      <w:start w:val="1"/>
      <w:numFmt w:val="bullet"/>
      <w:lvlText w:val="•"/>
      <w:lvlJc w:val="left"/>
      <w:pPr>
        <w:tabs>
          <w:tab w:val="num" w:pos="0"/>
        </w:tabs>
        <w:ind w:left="720" w:hanging="360"/>
      </w:pPr>
      <w:rPr>
        <w:rFonts w:ascii="Sylfaen" w:hAnsi="Sylfaen" w:cs="Sylfae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CE03481"/>
    <w:multiLevelType w:val="multilevel"/>
    <w:tmpl w:val="F0CA0CB2"/>
    <w:lvl w:ilvl="0">
      <w:start w:val="1"/>
      <w:numFmt w:val="bullet"/>
      <w:lvlText w:val="•"/>
      <w:lvlJc w:val="left"/>
      <w:pPr>
        <w:tabs>
          <w:tab w:val="num" w:pos="0"/>
        </w:tabs>
        <w:ind w:left="720" w:hanging="360"/>
      </w:pPr>
      <w:rPr>
        <w:rFonts w:ascii="Sylfaen" w:hAnsi="Sylfaen" w:cs="Sylfae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EC61990"/>
    <w:multiLevelType w:val="multilevel"/>
    <w:tmpl w:val="B7B892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5151000"/>
    <w:multiLevelType w:val="multilevel"/>
    <w:tmpl w:val="F034988E"/>
    <w:lvl w:ilvl="0">
      <w:start w:val="1"/>
      <w:numFmt w:val="bullet"/>
      <w:lvlText w:val="•"/>
      <w:lvlJc w:val="left"/>
      <w:pPr>
        <w:tabs>
          <w:tab w:val="num" w:pos="0"/>
        </w:tabs>
        <w:ind w:left="720" w:hanging="360"/>
      </w:pPr>
      <w:rPr>
        <w:rFonts w:ascii="Sylfaen" w:hAnsi="Sylfaen" w:cs="Sylfae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9A8136D"/>
    <w:multiLevelType w:val="multilevel"/>
    <w:tmpl w:val="CECE73CC"/>
    <w:lvl w:ilvl="0">
      <w:start w:val="1"/>
      <w:numFmt w:val="bullet"/>
      <w:lvlText w:val="•"/>
      <w:lvlJc w:val="left"/>
      <w:pPr>
        <w:tabs>
          <w:tab w:val="num" w:pos="0"/>
        </w:tabs>
        <w:ind w:left="720" w:hanging="360"/>
      </w:pPr>
      <w:rPr>
        <w:rFonts w:ascii="Sylfaen" w:hAnsi="Sylfaen" w:cs="Sylfae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E2B25DA"/>
    <w:multiLevelType w:val="multilevel"/>
    <w:tmpl w:val="C090DD22"/>
    <w:lvl w:ilvl="0">
      <w:start w:val="1"/>
      <w:numFmt w:val="decimal"/>
      <w:pStyle w:val="Nadpis3"/>
      <w:lvlText w:val="1.%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0634FF3"/>
    <w:multiLevelType w:val="multilevel"/>
    <w:tmpl w:val="D0CCADDE"/>
    <w:lvl w:ilvl="0">
      <w:start w:val="1"/>
      <w:numFmt w:val="bullet"/>
      <w:lvlText w:val="•"/>
      <w:lvlJc w:val="left"/>
      <w:pPr>
        <w:tabs>
          <w:tab w:val="num" w:pos="0"/>
        </w:tabs>
        <w:ind w:left="720" w:hanging="360"/>
      </w:pPr>
      <w:rPr>
        <w:rFonts w:ascii="Sylfaen" w:hAnsi="Sylfaen" w:cs="Sylfae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76BD0749"/>
    <w:multiLevelType w:val="multilevel"/>
    <w:tmpl w:val="5F245E24"/>
    <w:lvl w:ilvl="0">
      <w:start w:val="1"/>
      <w:numFmt w:val="decimal"/>
      <w:pStyle w:val="Nadpis5"/>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6DE7460"/>
    <w:multiLevelType w:val="multilevel"/>
    <w:tmpl w:val="C090C7E0"/>
    <w:lvl w:ilvl="0">
      <w:start w:val="1"/>
      <w:numFmt w:val="upperRoman"/>
      <w:pStyle w:val="Nadpis1"/>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98F3DC0"/>
    <w:multiLevelType w:val="multilevel"/>
    <w:tmpl w:val="51C8BF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24446897">
    <w:abstractNumId w:val="17"/>
  </w:num>
  <w:num w:numId="2" w16cid:durableId="1258782191">
    <w:abstractNumId w:val="3"/>
  </w:num>
  <w:num w:numId="3" w16cid:durableId="275060685">
    <w:abstractNumId w:val="14"/>
  </w:num>
  <w:num w:numId="4" w16cid:durableId="864101736">
    <w:abstractNumId w:val="16"/>
  </w:num>
  <w:num w:numId="5" w16cid:durableId="1480264762">
    <w:abstractNumId w:val="0"/>
  </w:num>
  <w:num w:numId="6" w16cid:durableId="819807429">
    <w:abstractNumId w:val="6"/>
  </w:num>
  <w:num w:numId="7" w16cid:durableId="1469662586">
    <w:abstractNumId w:val="15"/>
  </w:num>
  <w:num w:numId="8" w16cid:durableId="941108378">
    <w:abstractNumId w:val="5"/>
  </w:num>
  <w:num w:numId="9" w16cid:durableId="464274351">
    <w:abstractNumId w:val="1"/>
  </w:num>
  <w:num w:numId="10" w16cid:durableId="799999966">
    <w:abstractNumId w:val="7"/>
  </w:num>
  <w:num w:numId="11" w16cid:durableId="261845798">
    <w:abstractNumId w:val="9"/>
  </w:num>
  <w:num w:numId="12" w16cid:durableId="418794123">
    <w:abstractNumId w:val="10"/>
  </w:num>
  <w:num w:numId="13" w16cid:durableId="127011251">
    <w:abstractNumId w:val="13"/>
  </w:num>
  <w:num w:numId="14" w16cid:durableId="894196236">
    <w:abstractNumId w:val="12"/>
  </w:num>
  <w:num w:numId="15" w16cid:durableId="317073494">
    <w:abstractNumId w:val="2"/>
  </w:num>
  <w:num w:numId="16" w16cid:durableId="1429235459">
    <w:abstractNumId w:val="8"/>
  </w:num>
  <w:num w:numId="17" w16cid:durableId="768965061">
    <w:abstractNumId w:val="4"/>
  </w:num>
  <w:num w:numId="18" w16cid:durableId="1322150238">
    <w:abstractNumId w:val="11"/>
  </w:num>
  <w:num w:numId="19" w16cid:durableId="2055739346">
    <w:abstractNumId w:val="18"/>
  </w:num>
  <w:num w:numId="20" w16cid:durableId="47194304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4DD"/>
    <w:rsid w:val="00171EA7"/>
    <w:rsid w:val="001874DD"/>
    <w:rsid w:val="001E1014"/>
    <w:rsid w:val="003371F1"/>
    <w:rsid w:val="00371204"/>
    <w:rsid w:val="00493310"/>
    <w:rsid w:val="004D7ECD"/>
    <w:rsid w:val="008646F7"/>
    <w:rsid w:val="00AB1F15"/>
    <w:rsid w:val="00B83367"/>
    <w:rsid w:val="00D9337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29A62"/>
  <w15:docId w15:val="{898553D5-8419-4446-B753-B5FF4EA6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4033"/>
    <w:pPr>
      <w:spacing w:after="160" w:line="259" w:lineRule="auto"/>
    </w:pPr>
  </w:style>
  <w:style w:type="paragraph" w:styleId="Nadpis1">
    <w:name w:val="heading 1"/>
    <w:basedOn w:val="Normln"/>
    <w:next w:val="Normln"/>
    <w:link w:val="Nadpis1Char"/>
    <w:uiPriority w:val="9"/>
    <w:qFormat/>
    <w:rsid w:val="006E1EFB"/>
    <w:pPr>
      <w:keepNext/>
      <w:keepLines/>
      <w:numPr>
        <w:numId w:val="1"/>
      </w:numPr>
      <w:spacing w:after="240"/>
      <w:ind w:left="357" w:hanging="357"/>
      <w:outlineLvl w:val="0"/>
    </w:pPr>
    <w:rPr>
      <w:rFonts w:asciiTheme="majorHAnsi" w:eastAsiaTheme="majorEastAsia" w:hAnsiTheme="majorHAnsi" w:cstheme="majorBidi"/>
      <w:sz w:val="32"/>
      <w:szCs w:val="32"/>
    </w:rPr>
  </w:style>
  <w:style w:type="paragraph" w:styleId="Nadpis2">
    <w:name w:val="heading 2"/>
    <w:basedOn w:val="Normln"/>
    <w:next w:val="Normln"/>
    <w:link w:val="Nadpis2Char"/>
    <w:uiPriority w:val="9"/>
    <w:unhideWhenUsed/>
    <w:qFormat/>
    <w:rsid w:val="00070180"/>
    <w:pPr>
      <w:keepNext/>
      <w:keepLines/>
      <w:numPr>
        <w:numId w:val="2"/>
      </w:numPr>
      <w:spacing w:before="40" w:after="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9"/>
    <w:unhideWhenUsed/>
    <w:qFormat/>
    <w:rsid w:val="00AE7172"/>
    <w:pPr>
      <w:keepNext/>
      <w:keepLines/>
      <w:numPr>
        <w:numId w:val="3"/>
      </w:numPr>
      <w:spacing w:before="240" w:after="0"/>
      <w:ind w:left="357" w:hanging="357"/>
      <w:outlineLvl w:val="2"/>
    </w:pPr>
    <w:rPr>
      <w:rFonts w:asciiTheme="majorHAnsi" w:eastAsiaTheme="majorEastAsia" w:hAnsiTheme="majorHAnsi" w:cstheme="majorBidi"/>
      <w:b/>
      <w:sz w:val="24"/>
      <w:szCs w:val="24"/>
    </w:rPr>
  </w:style>
  <w:style w:type="paragraph" w:styleId="Nadpis4">
    <w:name w:val="heading 4"/>
    <w:basedOn w:val="Nadpis2"/>
    <w:next w:val="Normln"/>
    <w:link w:val="Nadpis4Char"/>
    <w:uiPriority w:val="9"/>
    <w:unhideWhenUsed/>
    <w:qFormat/>
    <w:rsid w:val="00070180"/>
    <w:pPr>
      <w:spacing w:after="120"/>
      <w:outlineLvl w:val="3"/>
    </w:pPr>
    <w:rPr>
      <w:iCs/>
    </w:rPr>
  </w:style>
  <w:style w:type="paragraph" w:styleId="Nadpis5">
    <w:name w:val="heading 5"/>
    <w:next w:val="Normln"/>
    <w:link w:val="Nadpis5Char"/>
    <w:uiPriority w:val="9"/>
    <w:unhideWhenUsed/>
    <w:qFormat/>
    <w:rsid w:val="00F17023"/>
    <w:pPr>
      <w:keepNext/>
      <w:keepLines/>
      <w:numPr>
        <w:numId w:val="4"/>
      </w:numPr>
      <w:spacing w:before="40" w:after="120" w:line="259" w:lineRule="auto"/>
      <w:ind w:left="357" w:hanging="357"/>
      <w:outlineLvl w:val="4"/>
    </w:pPr>
    <w:rPr>
      <w:rFonts w:asciiTheme="majorHAnsi" w:eastAsiaTheme="majorEastAsia" w:hAnsiTheme="majorHAnsi" w:cstheme="majorBidi"/>
      <w:b/>
      <w:sz w:val="26"/>
    </w:rPr>
  </w:style>
  <w:style w:type="paragraph" w:styleId="Nadpis6">
    <w:name w:val="heading 6"/>
    <w:basedOn w:val="Normln"/>
    <w:next w:val="Normln"/>
    <w:link w:val="Nadpis6Char"/>
    <w:uiPriority w:val="9"/>
    <w:unhideWhenUsed/>
    <w:qFormat/>
    <w:rsid w:val="002865A3"/>
    <w:pPr>
      <w:keepNext/>
      <w:keepLines/>
      <w:spacing w:before="40" w:after="0"/>
      <w:outlineLvl w:val="5"/>
    </w:pPr>
    <w:rPr>
      <w:rFonts w:asciiTheme="majorHAnsi" w:eastAsiaTheme="majorEastAsia" w:hAnsiTheme="majorHAnsi" w:cstheme="majorBidi"/>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E736E3"/>
  </w:style>
  <w:style w:type="character" w:customStyle="1" w:styleId="ZpatChar">
    <w:name w:val="Zápatí Char"/>
    <w:basedOn w:val="Standardnpsmoodstavce"/>
    <w:link w:val="Zpat"/>
    <w:uiPriority w:val="99"/>
    <w:qFormat/>
    <w:rsid w:val="00E736E3"/>
  </w:style>
  <w:style w:type="character" w:customStyle="1" w:styleId="Nadpis1Char">
    <w:name w:val="Nadpis 1 Char"/>
    <w:basedOn w:val="Standardnpsmoodstavce"/>
    <w:link w:val="Nadpis1"/>
    <w:uiPriority w:val="9"/>
    <w:qFormat/>
    <w:rsid w:val="006E1EFB"/>
    <w:rPr>
      <w:rFonts w:asciiTheme="majorHAnsi" w:eastAsiaTheme="majorEastAsia" w:hAnsiTheme="majorHAnsi" w:cstheme="majorBidi"/>
      <w:sz w:val="32"/>
      <w:szCs w:val="32"/>
    </w:rPr>
  </w:style>
  <w:style w:type="character" w:customStyle="1" w:styleId="Nadpis2Char">
    <w:name w:val="Nadpis 2 Char"/>
    <w:basedOn w:val="Standardnpsmoodstavce"/>
    <w:link w:val="Nadpis2"/>
    <w:uiPriority w:val="9"/>
    <w:qFormat/>
    <w:rsid w:val="006E1EFB"/>
    <w:rPr>
      <w:rFonts w:asciiTheme="majorHAnsi" w:eastAsiaTheme="majorEastAsia" w:hAnsiTheme="majorHAnsi" w:cstheme="majorBidi"/>
      <w:b/>
      <w:sz w:val="26"/>
      <w:szCs w:val="26"/>
    </w:rPr>
  </w:style>
  <w:style w:type="character" w:customStyle="1" w:styleId="Nadpis3Char">
    <w:name w:val="Nadpis 3 Char"/>
    <w:basedOn w:val="Standardnpsmoodstavce"/>
    <w:link w:val="Nadpis3"/>
    <w:uiPriority w:val="9"/>
    <w:qFormat/>
    <w:rsid w:val="00AE7172"/>
    <w:rPr>
      <w:rFonts w:asciiTheme="majorHAnsi" w:eastAsiaTheme="majorEastAsia" w:hAnsiTheme="majorHAnsi" w:cstheme="majorBidi"/>
      <w:b/>
      <w:sz w:val="24"/>
      <w:szCs w:val="24"/>
    </w:rPr>
  </w:style>
  <w:style w:type="character" w:customStyle="1" w:styleId="Nadpis4Char">
    <w:name w:val="Nadpis 4 Char"/>
    <w:basedOn w:val="Standardnpsmoodstavce"/>
    <w:link w:val="Nadpis4"/>
    <w:uiPriority w:val="9"/>
    <w:qFormat/>
    <w:rsid w:val="00070180"/>
    <w:rPr>
      <w:rFonts w:asciiTheme="majorHAnsi" w:eastAsiaTheme="majorEastAsia" w:hAnsiTheme="majorHAnsi" w:cstheme="majorBidi"/>
      <w:b/>
      <w:iCs/>
      <w:sz w:val="26"/>
      <w:szCs w:val="26"/>
    </w:rPr>
  </w:style>
  <w:style w:type="character" w:customStyle="1" w:styleId="Nadpis5Char">
    <w:name w:val="Nadpis 5 Char"/>
    <w:basedOn w:val="Standardnpsmoodstavce"/>
    <w:link w:val="Nadpis5"/>
    <w:uiPriority w:val="9"/>
    <w:qFormat/>
    <w:rsid w:val="00F17023"/>
    <w:rPr>
      <w:rFonts w:asciiTheme="majorHAnsi" w:eastAsiaTheme="majorEastAsia" w:hAnsiTheme="majorHAnsi" w:cstheme="majorBidi"/>
      <w:b/>
      <w:sz w:val="26"/>
    </w:rPr>
  </w:style>
  <w:style w:type="character" w:customStyle="1" w:styleId="Nadpis6Char">
    <w:name w:val="Nadpis 6 Char"/>
    <w:basedOn w:val="Standardnpsmoodstavce"/>
    <w:link w:val="Nadpis6"/>
    <w:uiPriority w:val="9"/>
    <w:qFormat/>
    <w:rsid w:val="002865A3"/>
    <w:rPr>
      <w:rFonts w:asciiTheme="majorHAnsi" w:eastAsiaTheme="majorEastAsia" w:hAnsiTheme="majorHAnsi" w:cstheme="majorBidi"/>
      <w:b/>
      <w:sz w:val="28"/>
    </w:rPr>
  </w:style>
  <w:style w:type="character" w:customStyle="1" w:styleId="NzevChar">
    <w:name w:val="Název Char"/>
    <w:basedOn w:val="Standardnpsmoodstavce"/>
    <w:link w:val="Nzev"/>
    <w:uiPriority w:val="10"/>
    <w:qFormat/>
    <w:rsid w:val="002865A3"/>
    <w:rPr>
      <w:rFonts w:asciiTheme="majorHAnsi" w:eastAsiaTheme="majorEastAsia" w:hAnsiTheme="majorHAnsi" w:cstheme="majorBidi"/>
      <w:spacing w:val="-10"/>
      <w:kern w:val="2"/>
      <w:sz w:val="56"/>
      <w:szCs w:val="56"/>
    </w:rPr>
  </w:style>
  <w:style w:type="character" w:styleId="Hypertextovodkaz">
    <w:name w:val="Hyperlink"/>
    <w:basedOn w:val="Standardnpsmoodstavce"/>
    <w:uiPriority w:val="99"/>
    <w:unhideWhenUsed/>
    <w:rsid w:val="002865A3"/>
    <w:rPr>
      <w:color w:val="0563C1" w:themeColor="hyperlink"/>
      <w:u w:val="single"/>
    </w:rPr>
  </w:style>
  <w:style w:type="character" w:customStyle="1" w:styleId="OdstavecseseznamemChar">
    <w:name w:val="Odstavec se seznamem Char"/>
    <w:basedOn w:val="Standardnpsmoodstavce"/>
    <w:link w:val="Odstavecseseznamem"/>
    <w:qFormat/>
    <w:locked/>
    <w:rsid w:val="00096C11"/>
  </w:style>
  <w:style w:type="character" w:customStyle="1" w:styleId="MjzkladntextkChar">
    <w:name w:val="Můj základní textík Char"/>
    <w:link w:val="Mjzkladntextk"/>
    <w:qFormat/>
    <w:rsid w:val="00096C11"/>
    <w:rPr>
      <w:rFonts w:ascii="Arial" w:eastAsia="Times New Roman" w:hAnsi="Arial" w:cs="Times New Roman"/>
      <w:sz w:val="20"/>
      <w:szCs w:val="20"/>
      <w:lang w:eastAsia="cs-CZ"/>
    </w:rPr>
  </w:style>
  <w:style w:type="character" w:customStyle="1" w:styleId="TextbublinyChar">
    <w:name w:val="Text bubliny Char"/>
    <w:basedOn w:val="Standardnpsmoodstavce"/>
    <w:link w:val="Textbubliny"/>
    <w:uiPriority w:val="99"/>
    <w:semiHidden/>
    <w:qFormat/>
    <w:rsid w:val="00DD448C"/>
    <w:rPr>
      <w:rFonts w:ascii="Tahoma" w:hAnsi="Tahoma" w:cs="Tahoma"/>
      <w:sz w:val="16"/>
      <w:szCs w:val="16"/>
    </w:rPr>
  </w:style>
  <w:style w:type="character" w:styleId="Siln">
    <w:name w:val="Strong"/>
    <w:basedOn w:val="Standardnpsmoodstavce"/>
    <w:uiPriority w:val="22"/>
    <w:qFormat/>
    <w:rsid w:val="00F361D3"/>
    <w:rPr>
      <w:b/>
      <w:bCs/>
    </w:rPr>
  </w:style>
  <w:style w:type="character" w:styleId="Sledovanodkaz">
    <w:name w:val="FollowedHyperlink"/>
    <w:basedOn w:val="Standardnpsmoodstavce"/>
    <w:uiPriority w:val="99"/>
    <w:semiHidden/>
    <w:unhideWhenUsed/>
    <w:rsid w:val="00992603"/>
    <w:rPr>
      <w:color w:val="954F72" w:themeColor="followedHyperlink"/>
      <w:u w:val="single"/>
    </w:rPr>
  </w:style>
  <w:style w:type="character" w:customStyle="1" w:styleId="Odkaznarejstk">
    <w:name w:val="Odkaz na rejstřík"/>
    <w:qFormat/>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next w:val="Normln"/>
    <w:uiPriority w:val="35"/>
    <w:unhideWhenUsed/>
    <w:qFormat/>
    <w:rsid w:val="00AE7172"/>
    <w:pPr>
      <w:spacing w:after="200" w:line="240" w:lineRule="auto"/>
    </w:pPr>
    <w:rPr>
      <w:rFonts w:ascii="Times New Roman" w:eastAsia="Times New Roman" w:hAnsi="Times New Roman" w:cs="Times New Roman"/>
      <w:i/>
      <w:iCs/>
      <w:color w:val="44546A" w:themeColor="text2"/>
      <w:sz w:val="18"/>
      <w:szCs w:val="18"/>
      <w:lang w:eastAsia="cs-CZ"/>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link w:val="ZhlavChar"/>
    <w:uiPriority w:val="99"/>
    <w:unhideWhenUsed/>
    <w:rsid w:val="00E736E3"/>
    <w:pPr>
      <w:tabs>
        <w:tab w:val="center" w:pos="4536"/>
        <w:tab w:val="right" w:pos="9072"/>
      </w:tabs>
      <w:spacing w:after="0" w:line="240" w:lineRule="auto"/>
    </w:pPr>
  </w:style>
  <w:style w:type="paragraph" w:styleId="Zpat">
    <w:name w:val="footer"/>
    <w:basedOn w:val="Normln"/>
    <w:link w:val="ZpatChar"/>
    <w:uiPriority w:val="99"/>
    <w:unhideWhenUsed/>
    <w:rsid w:val="00E736E3"/>
    <w:pPr>
      <w:tabs>
        <w:tab w:val="center" w:pos="4536"/>
        <w:tab w:val="right" w:pos="9072"/>
      </w:tabs>
      <w:spacing w:after="0" w:line="240" w:lineRule="auto"/>
    </w:pPr>
  </w:style>
  <w:style w:type="paragraph" w:styleId="Odstavecseseznamem">
    <w:name w:val="List Paragraph"/>
    <w:basedOn w:val="Normln"/>
    <w:link w:val="OdstavecseseznamemChar"/>
    <w:qFormat/>
    <w:rsid w:val="006E1EFB"/>
    <w:pPr>
      <w:ind w:left="720"/>
      <w:contextualSpacing/>
    </w:pPr>
  </w:style>
  <w:style w:type="paragraph" w:styleId="Nzev">
    <w:name w:val="Title"/>
    <w:basedOn w:val="Normln"/>
    <w:next w:val="Normln"/>
    <w:link w:val="NzevChar"/>
    <w:uiPriority w:val="10"/>
    <w:qFormat/>
    <w:rsid w:val="002865A3"/>
    <w:pPr>
      <w:spacing w:after="0" w:line="240" w:lineRule="auto"/>
      <w:contextualSpacing/>
    </w:pPr>
    <w:rPr>
      <w:rFonts w:asciiTheme="majorHAnsi" w:eastAsiaTheme="majorEastAsia" w:hAnsiTheme="majorHAnsi" w:cstheme="majorBidi"/>
      <w:spacing w:val="-10"/>
      <w:kern w:val="2"/>
      <w:sz w:val="56"/>
      <w:szCs w:val="56"/>
    </w:rPr>
  </w:style>
  <w:style w:type="paragraph" w:styleId="Hlavikarejstku">
    <w:name w:val="index heading"/>
    <w:basedOn w:val="Nadpis"/>
  </w:style>
  <w:style w:type="paragraph" w:styleId="Nadpisobsahu">
    <w:name w:val="TOC Heading"/>
    <w:basedOn w:val="Nadpis1"/>
    <w:next w:val="Normln"/>
    <w:uiPriority w:val="39"/>
    <w:unhideWhenUsed/>
    <w:qFormat/>
    <w:rsid w:val="002865A3"/>
    <w:pPr>
      <w:numPr>
        <w:numId w:val="0"/>
      </w:numPr>
      <w:spacing w:before="240" w:after="0"/>
      <w:ind w:left="357" w:hanging="357"/>
      <w:outlineLvl w:val="9"/>
    </w:pPr>
    <w:rPr>
      <w:color w:val="2E74B5" w:themeColor="accent1" w:themeShade="BF"/>
      <w:lang w:eastAsia="cs-CZ"/>
    </w:rPr>
  </w:style>
  <w:style w:type="paragraph" w:styleId="Obsah1">
    <w:name w:val="toc 1"/>
    <w:basedOn w:val="Normln"/>
    <w:next w:val="Normln"/>
    <w:autoRedefine/>
    <w:uiPriority w:val="39"/>
    <w:unhideWhenUsed/>
    <w:rsid w:val="002865A3"/>
    <w:pPr>
      <w:spacing w:after="100"/>
    </w:pPr>
  </w:style>
  <w:style w:type="paragraph" w:styleId="Obsah2">
    <w:name w:val="toc 2"/>
    <w:basedOn w:val="Normln"/>
    <w:next w:val="Normln"/>
    <w:autoRedefine/>
    <w:uiPriority w:val="39"/>
    <w:unhideWhenUsed/>
    <w:rsid w:val="002865A3"/>
    <w:pPr>
      <w:spacing w:after="100"/>
      <w:ind w:left="220"/>
    </w:pPr>
  </w:style>
  <w:style w:type="paragraph" w:styleId="Obsah3">
    <w:name w:val="toc 3"/>
    <w:basedOn w:val="Normln"/>
    <w:next w:val="Normln"/>
    <w:autoRedefine/>
    <w:uiPriority w:val="39"/>
    <w:unhideWhenUsed/>
    <w:rsid w:val="002865A3"/>
    <w:pPr>
      <w:spacing w:after="100"/>
      <w:ind w:left="440"/>
    </w:pPr>
  </w:style>
  <w:style w:type="paragraph" w:customStyle="1" w:styleId="Mjzkladntextk">
    <w:name w:val="Můj základní textík"/>
    <w:basedOn w:val="Normln"/>
    <w:link w:val="MjzkladntextkChar"/>
    <w:qFormat/>
    <w:rsid w:val="00096C11"/>
    <w:pPr>
      <w:spacing w:after="120" w:line="240" w:lineRule="auto"/>
    </w:pPr>
    <w:rPr>
      <w:rFonts w:ascii="Arial" w:eastAsia="Times New Roman" w:hAnsi="Arial" w:cs="Times New Roman"/>
      <w:sz w:val="20"/>
      <w:szCs w:val="20"/>
      <w:lang w:eastAsia="cs-CZ"/>
    </w:rPr>
  </w:style>
  <w:style w:type="paragraph" w:customStyle="1" w:styleId="Default">
    <w:name w:val="Default"/>
    <w:qFormat/>
    <w:rsid w:val="004C7596"/>
    <w:rPr>
      <w:rFonts w:ascii="Tahoma" w:eastAsia="Calibri" w:hAnsi="Tahoma" w:cs="Tahoma"/>
      <w:color w:val="000000"/>
      <w:sz w:val="24"/>
      <w:szCs w:val="24"/>
    </w:rPr>
  </w:style>
  <w:style w:type="paragraph" w:styleId="Seznamobrzk">
    <w:name w:val="table of figures"/>
    <w:basedOn w:val="Normln"/>
    <w:next w:val="Normln"/>
    <w:uiPriority w:val="99"/>
    <w:unhideWhenUsed/>
    <w:qFormat/>
    <w:rsid w:val="00F17023"/>
    <w:pPr>
      <w:spacing w:after="0"/>
    </w:pPr>
  </w:style>
  <w:style w:type="paragraph" w:styleId="Textbubliny">
    <w:name w:val="Balloon Text"/>
    <w:basedOn w:val="Normln"/>
    <w:link w:val="TextbublinyChar"/>
    <w:uiPriority w:val="99"/>
    <w:semiHidden/>
    <w:unhideWhenUsed/>
    <w:qFormat/>
    <w:rsid w:val="00DD448C"/>
    <w:pPr>
      <w:spacing w:after="0" w:line="240" w:lineRule="auto"/>
    </w:pPr>
    <w:rPr>
      <w:rFonts w:ascii="Tahoma" w:hAnsi="Tahoma" w:cs="Tahoma"/>
      <w:sz w:val="16"/>
      <w:szCs w:val="16"/>
    </w:rPr>
  </w:style>
  <w:style w:type="paragraph" w:styleId="Normlnweb">
    <w:name w:val="Normal (Web)"/>
    <w:basedOn w:val="Normln"/>
    <w:uiPriority w:val="99"/>
    <w:semiHidden/>
    <w:unhideWhenUsed/>
    <w:qFormat/>
    <w:rsid w:val="00F361D3"/>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Obsahrmce">
    <w:name w:val="Obsah rámce"/>
    <w:basedOn w:val="Normln"/>
    <w:qFormat/>
  </w:style>
  <w:style w:type="table" w:styleId="Mkatabulky">
    <w:name w:val="Table Grid"/>
    <w:basedOn w:val="Normlntabulka"/>
    <w:uiPriority w:val="39"/>
    <w:rsid w:val="00C47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lesnice.cz/obec-7/vice-o-nasi-obci/historie/"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google.com/maps/place/789+01+Lesnice/@49.8784604,16.8891943,14z/data=!4m5!3m4!1s0x471211180107e25f:0x400af0f66155580!8m2!3d49.8837599!4d16.94122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mistopisy.cz/pruvodce/obec/5648/lesnice/pocet-obyvate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90A84-CA25-4EF6-9023-962462EDE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15</Pages>
  <Words>2300</Words>
  <Characters>13570</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Zuzka</dc:creator>
  <dc:description/>
  <cp:lastModifiedBy>Referent</cp:lastModifiedBy>
  <cp:revision>8</cp:revision>
  <cp:lastPrinted>2023-05-30T06:57:00Z</cp:lastPrinted>
  <dcterms:created xsi:type="dcterms:W3CDTF">2023-05-15T18:10:00Z</dcterms:created>
  <dcterms:modified xsi:type="dcterms:W3CDTF">2023-06-19T05:33:00Z</dcterms:modified>
  <dc:language>cs-CZ</dc:language>
</cp:coreProperties>
</file>